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90D3" w14:textId="7C3CB1F3"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color w:val="0070C0"/>
          <w:kern w:val="0"/>
          <w:sz w:val="36"/>
          <w:szCs w:val="36"/>
          <w:lang w:eastAsia="en-ZA"/>
          <w14:ligatures w14:val="none"/>
        </w:rPr>
      </w:pPr>
      <w:r w:rsidRPr="00385F49">
        <w:rPr>
          <w:rFonts w:ascii="Segoe UI" w:eastAsia="Times New Roman" w:hAnsi="Segoe UI" w:cs="Segoe UI"/>
          <w:color w:val="0070C0"/>
          <w:kern w:val="0"/>
          <w:sz w:val="36"/>
          <w:szCs w:val="36"/>
          <w:lang w:eastAsia="en-ZA"/>
          <w14:ligatures w14:val="none"/>
        </w:rPr>
        <w:t>Amathrasti</w:t>
      </w:r>
    </w:p>
    <w:p w14:paraId="7FCDC9E6" w14:textId="567016B9"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Yini entsha?</w:t>
      </w:r>
    </w:p>
    <w:p w14:paraId="040C20D5" w14:textId="77777777" w:rsidR="00360195" w:rsidRDefault="00385F49" w:rsidP="00385F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15 Mandulo 2023 - Ukuphuculwa okwenziwe olwazini Lobuhlomulilifa kumaThrasti</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 xml:space="preserve">Inhloso kaSARS ukubhala bonke abahlomulilifa ukuze bakwazi </w:t>
      </w:r>
      <w:proofErr w:type="spellStart"/>
      <w:r w:rsidRPr="00385F49">
        <w:rPr>
          <w:rFonts w:ascii="Segoe UI" w:eastAsia="Times New Roman" w:hAnsi="Segoe UI" w:cs="Segoe UI"/>
          <w:color w:val="333333"/>
          <w:kern w:val="0"/>
          <w:sz w:val="20"/>
          <w:szCs w:val="20"/>
          <w:lang w:eastAsia="en-ZA"/>
          <w14:ligatures w14:val="none"/>
        </w:rPr>
        <w:t>ukuthobela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izidingo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ngokwe</w:t>
      </w:r>
      <w:r w:rsidR="00D34D35">
        <w:rPr>
          <w:rFonts w:ascii="Segoe UI" w:eastAsia="Times New Roman" w:hAnsi="Segoe UI" w:cs="Segoe UI"/>
          <w:color w:val="333333"/>
          <w:kern w:val="0"/>
          <w:sz w:val="20"/>
          <w:szCs w:val="20"/>
          <w:lang w:eastAsia="en-ZA"/>
          <w14:ligatures w14:val="none"/>
        </w:rPr>
        <w:t>T</w:t>
      </w:r>
      <w:r w:rsidRPr="00385F49">
        <w:rPr>
          <w:rFonts w:ascii="Segoe UI" w:eastAsia="Times New Roman" w:hAnsi="Segoe UI" w:cs="Segoe UI"/>
          <w:color w:val="333333"/>
          <w:kern w:val="0"/>
          <w:sz w:val="20"/>
          <w:szCs w:val="20"/>
          <w:lang w:eastAsia="en-ZA"/>
          <w14:ligatures w14:val="none"/>
        </w:rPr>
        <w:t>himba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eli</w:t>
      </w:r>
      <w:r w:rsidR="00D34D35">
        <w:rPr>
          <w:rFonts w:ascii="Segoe UI" w:eastAsia="Times New Roman" w:hAnsi="Segoe UI" w:cs="Segoe UI"/>
          <w:color w:val="333333"/>
          <w:kern w:val="0"/>
          <w:sz w:val="20"/>
          <w:szCs w:val="20"/>
          <w:lang w:eastAsia="en-ZA"/>
          <w14:ligatures w14:val="none"/>
        </w:rPr>
        <w:t>Jutshelwe</w:t>
      </w:r>
      <w:proofErr w:type="spellEnd"/>
      <w:r w:rsidR="00360195">
        <w:rPr>
          <w:rFonts w:ascii="Segoe UI" w:eastAsia="Times New Roman" w:hAnsi="Segoe UI" w:cs="Segoe UI"/>
          <w:color w:val="333333"/>
          <w:kern w:val="0"/>
          <w:sz w:val="20"/>
          <w:szCs w:val="20"/>
          <w:lang w:eastAsia="en-ZA"/>
          <w14:ligatures w14:val="none"/>
        </w:rPr>
        <w:t xml:space="preserve"> </w:t>
      </w:r>
      <w:proofErr w:type="spellStart"/>
      <w:r w:rsidR="00360195">
        <w:rPr>
          <w:rFonts w:ascii="Segoe UI" w:eastAsia="Times New Roman" w:hAnsi="Segoe UI" w:cs="Segoe UI"/>
          <w:color w:val="333333"/>
          <w:kern w:val="0"/>
          <w:sz w:val="20"/>
          <w:szCs w:val="20"/>
          <w:lang w:eastAsia="en-ZA"/>
          <w14:ligatures w14:val="none"/>
        </w:rPr>
        <w:t>Ukusebenza</w:t>
      </w:r>
      <w:proofErr w:type="spellEnd"/>
      <w:r w:rsidR="00360195">
        <w:rPr>
          <w:rFonts w:ascii="Segoe UI" w:eastAsia="Times New Roman" w:hAnsi="Segoe UI" w:cs="Segoe UI"/>
          <w:color w:val="333333"/>
          <w:kern w:val="0"/>
          <w:sz w:val="20"/>
          <w:szCs w:val="20"/>
          <w:lang w:eastAsia="en-ZA"/>
          <w14:ligatures w14:val="none"/>
        </w:rPr>
        <w:t xml:space="preserve"> </w:t>
      </w:r>
      <w:proofErr w:type="spellStart"/>
      <w:r w:rsidR="00360195">
        <w:rPr>
          <w:rFonts w:ascii="Segoe UI" w:eastAsia="Times New Roman" w:hAnsi="Segoe UI" w:cs="Segoe UI"/>
          <w:color w:val="333333"/>
          <w:kern w:val="0"/>
          <w:sz w:val="20"/>
          <w:szCs w:val="20"/>
          <w:lang w:eastAsia="en-ZA"/>
          <w14:ligatures w14:val="none"/>
        </w:rPr>
        <w:t>ngeziMali</w:t>
      </w:r>
      <w:proofErr w:type="spellEnd"/>
    </w:p>
    <w:p w14:paraId="14C7769E" w14:textId="1CBC950F" w:rsidR="00385F49" w:rsidRPr="00385F49" w:rsidRDefault="00385F49" w:rsidP="00385F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 (</w:t>
      </w:r>
      <w:proofErr w:type="spellStart"/>
      <w:r w:rsidR="00360195">
        <w:rPr>
          <w:rFonts w:ascii="Segoe UI" w:eastAsia="Times New Roman" w:hAnsi="Segoe UI" w:cs="Segoe UI"/>
          <w:color w:val="333333"/>
          <w:kern w:val="0"/>
          <w:sz w:val="20"/>
          <w:szCs w:val="20"/>
          <w:lang w:eastAsia="en-ZA"/>
          <w14:ligatures w14:val="none"/>
        </w:rPr>
        <w:t>i</w:t>
      </w:r>
      <w:proofErr w:type="spellEnd"/>
      <w:r w:rsidR="00360195">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FATF). Kulokhu, ulwazi oluthile kumele luthunyelwe kusetshenziswa i-e-Filing. Lawa madokhumenti angabandakanya, kodwa kungagcini, kulawa alandelayo:</w:t>
      </w:r>
    </w:p>
    <w:p w14:paraId="431E3AD4" w14:textId="77777777" w:rsidR="00385F49" w:rsidRPr="00385F49" w:rsidRDefault="00385F49" w:rsidP="00385F49">
      <w:pPr>
        <w:numPr>
          <w:ilvl w:val="0"/>
          <w:numId w:val="2"/>
        </w:numPr>
        <w:spacing w:before="100" w:beforeAutospacing="1" w:after="300"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79C3B007"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Uhlaka lokulandelana kwamandla okulawula iThrasti olucacisa ngokusobala noma ukulawulwa kokusebenza nokuxhumana kweThrasti. Lapho ubuhlomulilifa bunezinye izinhlelo ngokomthetho noma izikhungo zezomthetho, lokhu kumele kuhlinzekwe njengesinamatheliswa esiseceleni.</w:t>
      </w:r>
    </w:p>
    <w:p w14:paraId="6344F4A7" w14:textId="6499F58C"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spellStart"/>
      <w:r w:rsidRPr="00385F49">
        <w:rPr>
          <w:rFonts w:ascii="Segoe UI" w:eastAsia="Times New Roman" w:hAnsi="Segoe UI" w:cs="Segoe UI"/>
          <w:color w:val="333333"/>
          <w:kern w:val="0"/>
          <w:sz w:val="20"/>
          <w:szCs w:val="20"/>
          <w:lang w:eastAsia="en-ZA"/>
          <w14:ligatures w14:val="none"/>
        </w:rPr>
        <w:t>Ikhasi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w:t>
      </w:r>
      <w:proofErr w:type="spellEnd"/>
      <w:r w:rsidRPr="00385F49">
        <w:rPr>
          <w:rFonts w:ascii="Segoe UI" w:eastAsia="Times New Roman" w:hAnsi="Segoe UI" w:cs="Segoe UI"/>
          <w:color w:val="333333"/>
          <w:kern w:val="0"/>
          <w:sz w:val="20"/>
          <w:szCs w:val="20"/>
          <w:lang w:eastAsia="en-ZA"/>
          <w14:ligatures w14:val="none"/>
        </w:rPr>
        <w:t>-</w:t>
      </w:r>
      <w:r w:rsidRPr="00182E21">
        <w:rPr>
          <w:rFonts w:ascii="Segoe UI" w:eastAsia="Times New Roman" w:hAnsi="Segoe UI" w:cs="Segoe UI"/>
          <w:i/>
          <w:iCs/>
          <w:color w:val="333333"/>
          <w:kern w:val="0"/>
          <w:sz w:val="20"/>
          <w:szCs w:val="20"/>
          <w:lang w:eastAsia="en-ZA"/>
          <w14:ligatures w14:val="none"/>
        </w:rPr>
        <w:t>Excel</w:t>
      </w:r>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eliqukethe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ulwazi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olungenhla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noma</w:t>
      </w:r>
      <w:proofErr w:type="spellEnd"/>
    </w:p>
    <w:p w14:paraId="676A8B19"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Amanye amadokhumenti anjengalawa, azochaza ngobuhlomulilifa ngokweThrasti.</w:t>
      </w:r>
    </w:p>
    <w:p w14:paraId="7D673584"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Lapho ufaka ulwazi lobuhlomulilifa, kuyimpoqo kufomu lemininingwane ngentela lonyaka ophezulu ukuba kube okungenani nedokhumenti eyodwa ethunyelwayo mayelana nolwazi lobuhlomulilifa. Uma kwenzeka kunabahlomulilifa abangaphezulu kwabangama-20, umkhokhintela kumele athumele amadokhumenti aveza laba abanye abahlomulilifa.</w:t>
      </w:r>
    </w:p>
    <w:p w14:paraId="7B7CF752"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Wonke amaminithi, ngaphandle kwalawa akhuluma ngezinhlelo zokubusa kuthrasti kanye/noma izindaba zokusingathwa kwethrasti, kumele athunyelwe.</w:t>
      </w:r>
    </w:p>
    <w:p w14:paraId="0428F410" w14:textId="77777777" w:rsidR="00385F49" w:rsidRPr="00182E21" w:rsidRDefault="00385F49" w:rsidP="00385F49">
      <w:pPr>
        <w:numPr>
          <w:ilvl w:val="0"/>
          <w:numId w:val="3"/>
        </w:numPr>
        <w:spacing w:before="100" w:beforeAutospacing="1" w:after="100" w:afterAutospacing="1" w:line="240" w:lineRule="auto"/>
        <w:jc w:val="both"/>
        <w:textAlignment w:val="baseline"/>
        <w:rPr>
          <w:rFonts w:ascii="Segoe UI" w:eastAsia="Times New Roman" w:hAnsi="Segoe UI" w:cs="Segoe UI"/>
          <w:b/>
          <w:bCs/>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w:t>
      </w:r>
      <w:r w:rsidRPr="00182E21">
        <w:rPr>
          <w:rFonts w:ascii="Segoe UI" w:eastAsia="Times New Roman" w:hAnsi="Segoe UI" w:cs="Segoe UI"/>
          <w:b/>
          <w:bCs/>
          <w:color w:val="333333"/>
          <w:kern w:val="0"/>
          <w:sz w:val="20"/>
          <w:szCs w:val="20"/>
          <w:lang w:eastAsia="en-ZA"/>
          <w14:ligatures w14:val="none"/>
        </w:rPr>
        <w:t>1 Ncwaba 2023 – Okwakamuva ngokwabiwa kwezimali kumaThrasti angawona awalapha abelwa amaThrasti angawakuleli</w:t>
      </w:r>
    </w:p>
    <w:p w14:paraId="3227B340" w14:textId="727E90A4"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Kuyinto evamile kwaSARS ukuba ungakugunyazi ukukhululwa kwezimali lapho amaThrasti angawona awakuleli abela amaThrasti okungewona awalapha. Ngemibuzo mayelana nalokhu, uSARS lapha ucacisa ngokuthi umi kuphi kulokhu futhi uyaqinisekisa ukuthi uzobheka ukugunyaziswa ukukhululwa kwezimali/amanani abelwe amaThrasti angewona awalapha. Inqubo elandelwayo ukuze uthole ukugunyazwa okufanele ukuba ufake isicelo encwadi yonyaka yokuthobela kwaSARS </w:t>
      </w:r>
      <w:proofErr w:type="spellStart"/>
      <w:r w:rsidRPr="00385F49">
        <w:rPr>
          <w:rFonts w:ascii="Segoe UI" w:eastAsia="Times New Roman" w:hAnsi="Segoe UI" w:cs="Segoe UI"/>
          <w:color w:val="333333"/>
          <w:kern w:val="0"/>
          <w:sz w:val="20"/>
          <w:szCs w:val="20"/>
          <w:lang w:eastAsia="en-ZA"/>
          <w14:ligatures w14:val="none"/>
        </w:rPr>
        <w:t>ngokuthumela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i-imeyili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w:t>
      </w:r>
      <w:hyperlink r:id="rId5" w:history="1">
        <w:r w:rsidR="00182E21" w:rsidRPr="009C50BB">
          <w:rPr>
            <w:rStyle w:val="Hyperlink"/>
            <w:rFonts w:ascii="Segoe UI" w:eastAsia="Times New Roman" w:hAnsi="Segoe UI" w:cs="Segoe UI"/>
            <w:kern w:val="0"/>
            <w:sz w:val="20"/>
            <w:szCs w:val="20"/>
            <w:lang w:eastAsia="en-ZA"/>
            <w14:ligatures w14:val="none"/>
          </w:rPr>
          <w:t>MLCA@sars.gov.za</w:t>
        </w:r>
      </w:hyperlink>
      <w:r w:rsidRPr="00385F49">
        <w:rPr>
          <w:rFonts w:ascii="Segoe UI" w:eastAsia="Times New Roman" w:hAnsi="Segoe UI" w:cs="Segoe UI"/>
          <w:color w:val="333333"/>
          <w:kern w:val="0"/>
          <w:sz w:val="20"/>
          <w:szCs w:val="20"/>
          <w:lang w:eastAsia="en-ZA"/>
          <w14:ligatures w14:val="none"/>
        </w:rPr>
        <w:t>.</w:t>
      </w:r>
      <w:r w:rsidR="00182E21">
        <w:rPr>
          <w:rFonts w:ascii="Segoe UI" w:eastAsia="Times New Roman" w:hAnsi="Segoe UI" w:cs="Segoe UI"/>
          <w:color w:val="333333"/>
          <w:kern w:val="0"/>
          <w:sz w:val="20"/>
          <w:szCs w:val="20"/>
          <w:lang w:eastAsia="en-ZA"/>
          <w14:ligatures w14:val="none"/>
        </w:rPr>
        <w:t xml:space="preserve"> </w:t>
      </w:r>
      <w:hyperlink r:id="rId6" w:history="1"/>
    </w:p>
    <w:p w14:paraId="381462E3"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USARS ukuqaphelile ukuthi i-SARB izithambisile izidingo zokulawula ukushintshana kodwa unqume, ngokubheka ubungozi obungaba khona, ukwethula lezi zidingo ezibalulwe ngenhla ukubhekana nobungozi.</w:t>
      </w:r>
    </w:p>
    <w:p w14:paraId="012260A1"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USARS uzolandela inqubo yokuqinisekisa ukuqiniskekisa ukuthi ukucaciswa kwezigaba ezithile zoMthetho kuyathotshelwa. Qaphela ukuthi iThrasti engeyona eyalapha kumele ibe ngumhlomuli weThrasti yalapha, kanti ukwabiwa kuzobhekwa uSARS uma kuthobela imigomo nemibandela kusivumelwano seThrasti kuThrasti engeyalapha.</w:t>
      </w:r>
    </w:p>
    <w:p w14:paraId="1EE1C2E1"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USARS uzokuvuma lokhu kwabiwa uma iThrasti yakuleli ikhombise ukuthi zonke izikweletusibopho zentela mayelana nokwabiwa zikhokhiwe noma zizokhokhwa.</w:t>
      </w:r>
    </w:p>
    <w:p w14:paraId="55FDE2AB" w14:textId="14417ED2"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 xml:space="preserve">Phinda ubheke ikhasi </w:t>
      </w:r>
      <w:r w:rsidRPr="00BA6C6A">
        <w:rPr>
          <w:rFonts w:ascii="Segoe UI" w:eastAsia="Times New Roman" w:hAnsi="Segoe UI" w:cs="Segoe UI"/>
          <w:color w:val="4472C4" w:themeColor="accent1"/>
          <w:kern w:val="0"/>
          <w:sz w:val="20"/>
          <w:szCs w:val="20"/>
          <w:u w:val="single"/>
          <w:lang w:eastAsia="en-ZA"/>
          <w14:ligatures w14:val="none"/>
        </w:rPr>
        <w:t>Lamadokhumenti Asekelayo Okugunyazwa Kokudlulisa Kwamazwe Omhlaba  (AIT)</w:t>
      </w:r>
      <w:r w:rsidRPr="00BA6C6A">
        <w:rPr>
          <w:rFonts w:ascii="Segoe UI" w:eastAsia="Times New Roman" w:hAnsi="Segoe UI" w:cs="Segoe UI"/>
          <w:color w:val="4472C4" w:themeColor="accent1"/>
          <w:kern w:val="0"/>
          <w:sz w:val="20"/>
          <w:szCs w:val="20"/>
          <w:lang w:eastAsia="en-ZA"/>
          <w14:ligatures w14:val="none"/>
        </w:rPr>
        <w:t> </w:t>
      </w:r>
      <w:r w:rsidRPr="00385F49">
        <w:rPr>
          <w:rFonts w:ascii="Segoe UI" w:eastAsia="Times New Roman" w:hAnsi="Segoe UI" w:cs="Segoe UI"/>
          <w:color w:val="333333"/>
          <w:kern w:val="0"/>
          <w:sz w:val="20"/>
          <w:szCs w:val="20"/>
          <w:lang w:eastAsia="en-ZA"/>
          <w14:ligatures w14:val="none"/>
        </w:rPr>
        <w:t>.</w:t>
      </w:r>
      <w:hyperlink r:id="rId7" w:history="1"/>
    </w:p>
    <w:p w14:paraId="07ED908E" w14:textId="77777777" w:rsidR="00385F49" w:rsidRPr="00385F49" w:rsidRDefault="00385F49" w:rsidP="00385F49">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20 Nhlangulana 2023 – Isikhathi saThrasti sokuthumela afomu entela: izinguquko kumafomu nasezinhlelweni ezizokwethulwa kusukela mhla zingama-23 kuNhlangulana 2023 </w:t>
      </w:r>
    </w:p>
    <w:p w14:paraId="3FCF4BE3"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Izikhathi zokubuyisa amafomu entela zamaThrasti zimi kanje:</w:t>
      </w:r>
    </w:p>
    <w:p w14:paraId="0E9F1511"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AmaThrasi angadingi ukubuyisa amafomu entela yesikhashana  kusukela mhla ziyi-7 kuNtulikazi 2023 kuya kumhla zingama-23 kuMfumfu; kanti</w:t>
      </w:r>
    </w:p>
    <w:p w14:paraId="07F7D93D"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 AmaThrasti okudinga ukuba abuyise amafomu eNtela Yesikhashana sisukela mhla ziyi-7 kuNtulikazi 2023 kuya kumhla zingama-24 kuMasingana 2024. </w:t>
      </w:r>
    </w:p>
    <w:p w14:paraId="4A55A525"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 Phezu kwalokho, abahlomuli, abaxhasi (lapho ukuhlinzekela kusebenza khona) beThrasti kumele badalule ingeniso labo enikwe umhlomuli enikwa yiThrasti ngesikhathi sokuhlola kumafomu okubuyisa ifomu lemininingwane ngentela.</w:t>
      </w:r>
    </w:p>
    <w:p w14:paraId="52AD47D2"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Umkhokhintela ommelele (umphatheli weThrasti) noma isisebenzi sentela esiqokiwe kumele sithumele amafomu entela yemalingeniso yeThrasti njalo ngonyaka nangesikhathi sokubuyiswa kwamafomu entela Yamathrasti ukugwema izinhlawulo nenzalo. Sebenzisa i-eFiling ukuthumela amafomu eminingwane </w:t>
      </w:r>
      <w:proofErr w:type="spellStart"/>
      <w:r w:rsidRPr="00385F49">
        <w:rPr>
          <w:rFonts w:ascii="Segoe UI" w:eastAsia="Times New Roman" w:hAnsi="Segoe UI" w:cs="Segoe UI"/>
          <w:color w:val="333333"/>
          <w:kern w:val="0"/>
          <w:sz w:val="20"/>
          <w:szCs w:val="20"/>
          <w:lang w:eastAsia="en-ZA"/>
          <w14:ligatures w14:val="none"/>
        </w:rPr>
        <w:t>ngentela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yeThrasti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ngokushesha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nakalula</w:t>
      </w:r>
      <w:proofErr w:type="spellEnd"/>
      <w:r w:rsidRPr="00385F49">
        <w:rPr>
          <w:rFonts w:ascii="Segoe UI" w:eastAsia="Times New Roman" w:hAnsi="Segoe UI" w:cs="Segoe UI"/>
          <w:color w:val="333333"/>
          <w:kern w:val="0"/>
          <w:sz w:val="20"/>
          <w:szCs w:val="20"/>
          <w:lang w:eastAsia="en-ZA"/>
          <w14:ligatures w14:val="none"/>
        </w:rPr>
        <w:t>.</w:t>
      </w:r>
    </w:p>
    <w:p w14:paraId="5CA912C9"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USARS uyaqhubeka nokuthuthukisa usizo oluhlinzekayo, izinhlelo kanye nezinqubo ezimayelana nokubuyiswa kwamafomu emininingwane ngentela yemalingeniso yamaThrasti (ITR12T). Sikholwa ukuthi lezi zinguquko zizonika abakhokhintela ngengcaciso nesiqinisekiso abakudingayo ukuhlangabezana nezibophezelo zabo zentela, okwenza kube lula ukuthobela.</w:t>
      </w:r>
    </w:p>
    <w:p w14:paraId="5D429E81"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Isaziso sonyaka, esikhishwa uKhomishana, sidinga ukuba ONKE amathrasti athumele amafomu emininingwane ngentela yeThrasti. Ngakho-ke kubalulekile ukuthi abakhokhintela abangabammeleli bamaThrasti (abaphatheli) baqinisekise ukuthobela kulokhu.</w:t>
      </w:r>
    </w:p>
    <w:p w14:paraId="5FC7B3DF"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Kusukela mhla zingama-23 kuNhlangulana 2023, uSARS uzokwethula izinguquko kumafomu emininingwane ngentela </w:t>
      </w:r>
      <w:proofErr w:type="gramStart"/>
      <w:r w:rsidRPr="00385F49">
        <w:rPr>
          <w:rFonts w:ascii="Segoe UI" w:eastAsia="Times New Roman" w:hAnsi="Segoe UI" w:cs="Segoe UI"/>
          <w:color w:val="333333"/>
          <w:kern w:val="0"/>
          <w:sz w:val="20"/>
          <w:szCs w:val="20"/>
          <w:lang w:eastAsia="en-ZA"/>
          <w14:ligatures w14:val="none"/>
        </w:rPr>
        <w:t>yamaThrasti  (</w:t>
      </w:r>
      <w:proofErr w:type="gramEnd"/>
      <w:r w:rsidRPr="00385F49">
        <w:rPr>
          <w:rFonts w:ascii="Segoe UI" w:eastAsia="Times New Roman" w:hAnsi="Segoe UI" w:cs="Segoe UI"/>
          <w:color w:val="333333"/>
          <w:kern w:val="0"/>
          <w:sz w:val="20"/>
          <w:szCs w:val="20"/>
          <w:lang w:eastAsia="en-ZA"/>
          <w14:ligatures w14:val="none"/>
        </w:rPr>
        <w:t>ITR12T), ukwenziwa ngcono kwe-eFiling, okungukuthi, eminye imibuzo eyengeziwe kuFomu lemininingwane yentela okumele igcwaliswe ku-</w:t>
      </w:r>
      <w:r w:rsidRPr="0049250F">
        <w:rPr>
          <w:rFonts w:ascii="Segoe UI" w:eastAsia="Times New Roman" w:hAnsi="Segoe UI" w:cs="Segoe UI"/>
          <w:i/>
          <w:iCs/>
          <w:color w:val="333333"/>
          <w:kern w:val="0"/>
          <w:sz w:val="20"/>
          <w:szCs w:val="20"/>
          <w:lang w:eastAsia="en-ZA"/>
          <w14:ligatures w14:val="none"/>
        </w:rPr>
        <w:t>Wizard</w:t>
      </w:r>
      <w:r w:rsidRPr="00385F49">
        <w:rPr>
          <w:rFonts w:ascii="Segoe UI" w:eastAsia="Times New Roman" w:hAnsi="Segoe UI" w:cs="Segoe UI"/>
          <w:color w:val="333333"/>
          <w:kern w:val="0"/>
          <w:sz w:val="20"/>
          <w:szCs w:val="20"/>
          <w:lang w:eastAsia="en-ZA"/>
          <w14:ligatures w14:val="none"/>
        </w:rPr>
        <w:t xml:space="preserve">, kanye namadokhumenti asekelayo adingekayo okumele ahambe nalo ifomu. </w:t>
      </w:r>
      <w:r w:rsidRPr="0049250F">
        <w:rPr>
          <w:rFonts w:ascii="Segoe UI" w:eastAsia="Times New Roman" w:hAnsi="Segoe UI" w:cs="Segoe UI"/>
          <w:color w:val="4472C4" w:themeColor="accent1"/>
          <w:kern w:val="0"/>
          <w:sz w:val="20"/>
          <w:szCs w:val="20"/>
          <w:u w:val="single"/>
          <w:lang w:eastAsia="en-ZA"/>
          <w14:ligatures w14:val="none"/>
        </w:rPr>
        <w:t xml:space="preserve">Bheka umfuziselofomu le-ITR12T </w:t>
      </w:r>
      <w:proofErr w:type="spellStart"/>
      <w:r w:rsidRPr="0049250F">
        <w:rPr>
          <w:rFonts w:ascii="Segoe UI" w:eastAsia="Times New Roman" w:hAnsi="Segoe UI" w:cs="Segoe UI"/>
          <w:color w:val="4472C4" w:themeColor="accent1"/>
          <w:kern w:val="0"/>
          <w:sz w:val="20"/>
          <w:szCs w:val="20"/>
          <w:u w:val="single"/>
          <w:lang w:eastAsia="en-ZA"/>
          <w14:ligatures w14:val="none"/>
        </w:rPr>
        <w:t>lapha</w:t>
      </w:r>
      <w:proofErr w:type="spellEnd"/>
      <w:r w:rsidRPr="00385F49">
        <w:rPr>
          <w:rFonts w:ascii="Segoe UI" w:eastAsia="Times New Roman" w:hAnsi="Segoe UI" w:cs="Segoe UI"/>
          <w:color w:val="333333"/>
          <w:kern w:val="0"/>
          <w:sz w:val="20"/>
          <w:szCs w:val="20"/>
          <w:lang w:eastAsia="en-ZA"/>
          <w14:ligatures w14:val="none"/>
        </w:rPr>
        <w:t>.</w:t>
      </w:r>
      <w:hyperlink r:id="rId8" w:history="1"/>
    </w:p>
    <w:p w14:paraId="0B4C5944"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Izinguquko ezethulwayo zibandakanya, lokhu kokunye:</w:t>
      </w:r>
    </w:p>
    <w:p w14:paraId="0B0944B9"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Ulwazi lwakamuva ku-</w:t>
      </w:r>
      <w:r w:rsidRPr="0049250F">
        <w:rPr>
          <w:rFonts w:ascii="Segoe UI" w:eastAsia="Times New Roman" w:hAnsi="Segoe UI" w:cs="Segoe UI"/>
          <w:i/>
          <w:iCs/>
          <w:color w:val="333333"/>
          <w:kern w:val="0"/>
          <w:sz w:val="20"/>
          <w:szCs w:val="20"/>
          <w:lang w:eastAsia="en-ZA"/>
          <w14:ligatures w14:val="none"/>
        </w:rPr>
        <w:t>wizard</w:t>
      </w:r>
      <w:r w:rsidRPr="00385F49">
        <w:rPr>
          <w:rFonts w:ascii="Segoe UI" w:eastAsia="Times New Roman" w:hAnsi="Segoe UI" w:cs="Segoe UI"/>
          <w:color w:val="333333"/>
          <w:kern w:val="0"/>
          <w:sz w:val="20"/>
          <w:szCs w:val="20"/>
          <w:lang w:eastAsia="en-ZA"/>
          <w14:ligatures w14:val="none"/>
        </w:rPr>
        <w:t xml:space="preserve"> efomini lentela yeThrasti</w:t>
      </w:r>
    </w:p>
    <w:p w14:paraId="7D9E1777"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Imibuzo Eyengeziwe ukuthola ukuthi ngabe amanani akuleli noma angaphandle afakwa kuThrasti njengomhlomuli wenye iThrasti noma okukholakala ukuthi ukuthole ngokwesigaba 7 ngesikhathi sonyaka wokuhlola; kanye nesibalo samaThrasti lapho lawa manani atholakala khona.</w:t>
      </w:r>
    </w:p>
    <w:p w14:paraId="34F71B27"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Ifomu elenziwe lula lamaThrasti Angasebenzi</w:t>
      </w:r>
    </w:p>
    <w:p w14:paraId="06D988CE" w14:textId="51957DC2"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Ukuhlinzeka ngefomu elingekho nzima, lapho izinto ezithile ezenziwe yiThrasti ngesikhathi sonyaka wokuhlola. I-</w:t>
      </w:r>
      <w:r w:rsidRPr="00FF7CF7">
        <w:rPr>
          <w:rFonts w:ascii="Segoe UI" w:eastAsia="Times New Roman" w:hAnsi="Segoe UI" w:cs="Segoe UI"/>
          <w:i/>
          <w:iCs/>
          <w:color w:val="333333"/>
          <w:kern w:val="0"/>
          <w:sz w:val="20"/>
          <w:szCs w:val="20"/>
          <w:lang w:eastAsia="en-ZA"/>
          <w14:ligatures w14:val="none"/>
        </w:rPr>
        <w:t>wizard</w:t>
      </w:r>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nesiqondisi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kuzohlinzeka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ngemih</w:t>
      </w:r>
      <w:r w:rsidR="00C07F0C">
        <w:rPr>
          <w:rFonts w:ascii="Segoe UI" w:eastAsia="Times New Roman" w:hAnsi="Segoe UI" w:cs="Segoe UI"/>
          <w:color w:val="333333"/>
          <w:kern w:val="0"/>
          <w:sz w:val="20"/>
          <w:szCs w:val="20"/>
          <w:lang w:eastAsia="en-ZA"/>
          <w14:ligatures w14:val="none"/>
        </w:rPr>
        <w:t>l</w:t>
      </w:r>
      <w:r w:rsidRPr="00385F49">
        <w:rPr>
          <w:rFonts w:ascii="Segoe UI" w:eastAsia="Times New Roman" w:hAnsi="Segoe UI" w:cs="Segoe UI"/>
          <w:color w:val="333333"/>
          <w:kern w:val="0"/>
          <w:sz w:val="20"/>
          <w:szCs w:val="20"/>
          <w:lang w:eastAsia="en-ZA"/>
          <w14:ligatures w14:val="none"/>
        </w:rPr>
        <w:t>ah</w:t>
      </w:r>
      <w:r w:rsidR="00C07F0C">
        <w:rPr>
          <w:rFonts w:ascii="Segoe UI" w:eastAsia="Times New Roman" w:hAnsi="Segoe UI" w:cs="Segoe UI"/>
          <w:color w:val="333333"/>
          <w:kern w:val="0"/>
          <w:sz w:val="20"/>
          <w:szCs w:val="20"/>
          <w:lang w:eastAsia="en-ZA"/>
          <w14:ligatures w14:val="none"/>
        </w:rPr>
        <w:t>l</w:t>
      </w:r>
      <w:r w:rsidRPr="00385F49">
        <w:rPr>
          <w:rFonts w:ascii="Segoe UI" w:eastAsia="Times New Roman" w:hAnsi="Segoe UI" w:cs="Segoe UI"/>
          <w:color w:val="333333"/>
          <w:kern w:val="0"/>
          <w:sz w:val="20"/>
          <w:szCs w:val="20"/>
          <w:lang w:eastAsia="en-ZA"/>
          <w14:ligatures w14:val="none"/>
        </w:rPr>
        <w:t>andlela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kulok</w:t>
      </w:r>
      <w:r w:rsidR="007B0A6D">
        <w:rPr>
          <w:rFonts w:ascii="Segoe UI" w:eastAsia="Times New Roman" w:hAnsi="Segoe UI" w:cs="Segoe UI"/>
          <w:color w:val="333333"/>
          <w:kern w:val="0"/>
          <w:sz w:val="20"/>
          <w:szCs w:val="20"/>
          <w:lang w:eastAsia="en-ZA"/>
          <w14:ligatures w14:val="none"/>
        </w:rPr>
        <w:t>h</w:t>
      </w:r>
      <w:r w:rsidRPr="00385F49">
        <w:rPr>
          <w:rFonts w:ascii="Segoe UI" w:eastAsia="Times New Roman" w:hAnsi="Segoe UI" w:cs="Segoe UI"/>
          <w:color w:val="333333"/>
          <w:kern w:val="0"/>
          <w:sz w:val="20"/>
          <w:szCs w:val="20"/>
          <w:lang w:eastAsia="en-ZA"/>
          <w14:ligatures w14:val="none"/>
        </w:rPr>
        <w:t>u</w:t>
      </w:r>
      <w:proofErr w:type="spellEnd"/>
      <w:r w:rsidRPr="00385F49">
        <w:rPr>
          <w:rFonts w:ascii="Segoe UI" w:eastAsia="Times New Roman" w:hAnsi="Segoe UI" w:cs="Segoe UI"/>
          <w:color w:val="333333"/>
          <w:kern w:val="0"/>
          <w:sz w:val="20"/>
          <w:szCs w:val="20"/>
          <w:lang w:eastAsia="en-ZA"/>
          <w14:ligatures w14:val="none"/>
        </w:rPr>
        <w:t xml:space="preserve">. Umkhokhintela kumele aqinisekise ukuthi ukhetha "uhlobo" oluyilo ekhasini lokuqala </w:t>
      </w:r>
      <w:proofErr w:type="spellStart"/>
      <w:r w:rsidRPr="00385F49">
        <w:rPr>
          <w:rFonts w:ascii="Segoe UI" w:eastAsia="Times New Roman" w:hAnsi="Segoe UI" w:cs="Segoe UI"/>
          <w:color w:val="333333"/>
          <w:kern w:val="0"/>
          <w:sz w:val="20"/>
          <w:szCs w:val="20"/>
          <w:lang w:eastAsia="en-ZA"/>
          <w14:ligatures w14:val="none"/>
        </w:rPr>
        <w:t>lefomu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lemininingwane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ngentela</w:t>
      </w:r>
      <w:proofErr w:type="spellEnd"/>
      <w:r w:rsidRPr="00385F49">
        <w:rPr>
          <w:rFonts w:ascii="Segoe UI" w:eastAsia="Times New Roman" w:hAnsi="Segoe UI" w:cs="Segoe UI"/>
          <w:color w:val="333333"/>
          <w:kern w:val="0"/>
          <w:sz w:val="20"/>
          <w:szCs w:val="20"/>
          <w:lang w:eastAsia="en-ZA"/>
          <w14:ligatures w14:val="none"/>
        </w:rPr>
        <w:t xml:space="preserve"> (</w:t>
      </w:r>
      <w:r w:rsidR="00C07F0C" w:rsidRPr="00385F49">
        <w:rPr>
          <w:rFonts w:ascii="Segoe UI" w:eastAsia="Times New Roman" w:hAnsi="Segoe UI" w:cs="Segoe UI"/>
          <w:color w:val="333333"/>
          <w:kern w:val="0"/>
          <w:sz w:val="20"/>
          <w:szCs w:val="20"/>
          <w:lang w:eastAsia="en-ZA"/>
          <w14:ligatures w14:val="none"/>
        </w:rPr>
        <w:t>Income Tax Return Wizard</w:t>
      </w:r>
      <w:r w:rsidRPr="00385F49">
        <w:rPr>
          <w:rFonts w:ascii="Segoe UI" w:eastAsia="Times New Roman" w:hAnsi="Segoe UI" w:cs="Segoe UI"/>
          <w:color w:val="333333"/>
          <w:kern w:val="0"/>
          <w:sz w:val="20"/>
          <w:szCs w:val="20"/>
          <w:lang w:eastAsia="en-ZA"/>
          <w14:ligatures w14:val="none"/>
        </w:rPr>
        <w:t>).</w:t>
      </w:r>
    </w:p>
    <w:p w14:paraId="6261EDF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Okunye ukuphuculwa okwenziwe kufomu lemininingwane ngentela yeThrasti (i-ITR12T)</w:t>
      </w:r>
    </w:p>
    <w:p w14:paraId="61F25612"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Isikhala esisha sezivumelwano zesikweletu kanye nemalisabelo yabakweleti "ukukhokha ngezikhawu” (isigaba 24) sifakwe ngaphansi kwezinhlangothi zombili zemalizabelo ezikhethekile ezingafakelwe isicelo kuSitatimende seMalingeniso kanye nemalizabelo/nezibanjwayo.</w:t>
      </w:r>
    </w:p>
    <w:p w14:paraId="28DCE5BB"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Ikhasi Lokudalula Ubuhlomulilifa ukubhala bonke abangabahlomulilifa kanye nalabo abangase bazuze ngokwemali kumalintolwa yomkhokhintela.</w:t>
      </w:r>
    </w:p>
    <w:p w14:paraId="3D65EDB5"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Ngokwemibuzo engenhla ye-</w:t>
      </w:r>
      <w:r w:rsidRPr="007B0A6D">
        <w:rPr>
          <w:rFonts w:ascii="Segoe UI" w:eastAsia="Times New Roman" w:hAnsi="Segoe UI" w:cs="Segoe UI"/>
          <w:i/>
          <w:iCs/>
          <w:color w:val="333333"/>
          <w:kern w:val="0"/>
          <w:sz w:val="20"/>
          <w:szCs w:val="20"/>
          <w:lang w:eastAsia="en-ZA"/>
          <w14:ligatures w14:val="none"/>
        </w:rPr>
        <w:t>wizard</w:t>
      </w:r>
      <w:r w:rsidRPr="00385F49">
        <w:rPr>
          <w:rFonts w:ascii="Segoe UI" w:eastAsia="Times New Roman" w:hAnsi="Segoe UI" w:cs="Segoe UI"/>
          <w:color w:val="333333"/>
          <w:kern w:val="0"/>
          <w:sz w:val="20"/>
          <w:szCs w:val="20"/>
          <w:lang w:eastAsia="en-ZA"/>
          <w14:ligatures w14:val="none"/>
        </w:rPr>
        <w:t xml:space="preserve"> (mayelana nokwabelwa okutholakale kwamanye amaThrasti), kuzovuleka izikhala ezidingekayo zesibalo salokhu kwabelwa kufomu lemininingwane ngentela. Lokhu kuzonika abakhokhintela ithuba lokuhlinzeka imininingwane yokwabelwa okutholwe kwamanye amathrasti kuya kuziqukathi zabantu (isib. ukwabelwa okutholakale kwamanye amathrasti ama-5, kuzovuleka izikhala ezi-5).</w:t>
      </w:r>
    </w:p>
    <w:p w14:paraId="0A5D0A21"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Amadokhumenti asekelayo kumele athunyelwe ne-ITR12T</w:t>
      </w:r>
    </w:p>
    <w:p w14:paraId="2E5A5181"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Wonke amadokhumenti asekelayo kumele afakwe bese ethunyelwa nefomu lentela yeThrasti. Lokhu kubandakanya, phakathi kokunye, isivumelwano seThrasti, iziTatimende Zezimali Zonyaka, Izincwadi zesigunyazo (i-LoA) kanye nezinqumo/amaminithi emihlangano yabaphatheli. Izidingo zizokwehluka ngokohlobo lweThrasti. (Sebenzisa umcibisholo oya phansi </w:t>
      </w:r>
      <w:proofErr w:type="spellStart"/>
      <w:r w:rsidRPr="00385F49">
        <w:rPr>
          <w:rFonts w:ascii="Segoe UI" w:eastAsia="Times New Roman" w:hAnsi="Segoe UI" w:cs="Segoe UI"/>
          <w:color w:val="333333"/>
          <w:kern w:val="0"/>
          <w:sz w:val="20"/>
          <w:szCs w:val="20"/>
          <w:lang w:eastAsia="en-ZA"/>
          <w14:ligatures w14:val="none"/>
        </w:rPr>
        <w:t>ukubheka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amadokhumenti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asekelayo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adingekayo</w:t>
      </w:r>
      <w:proofErr w:type="spellEnd"/>
      <w:r w:rsidRPr="00385F49">
        <w:rPr>
          <w:rFonts w:ascii="Segoe UI" w:eastAsia="Times New Roman" w:hAnsi="Segoe UI" w:cs="Segoe UI"/>
          <w:color w:val="333333"/>
          <w:kern w:val="0"/>
          <w:sz w:val="20"/>
          <w:szCs w:val="20"/>
          <w:lang w:eastAsia="en-ZA"/>
          <w14:ligatures w14:val="none"/>
        </w:rPr>
        <w:t>).</w:t>
      </w:r>
    </w:p>
    <w:p w14:paraId="59F5A09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spellStart"/>
      <w:r w:rsidRPr="00385F49">
        <w:rPr>
          <w:rFonts w:ascii="Segoe UI" w:eastAsia="Times New Roman" w:hAnsi="Segoe UI" w:cs="Segoe UI"/>
          <w:color w:val="333333"/>
          <w:kern w:val="0"/>
          <w:sz w:val="20"/>
          <w:szCs w:val="20"/>
          <w:lang w:eastAsia="en-ZA"/>
          <w14:ligatures w14:val="none"/>
        </w:rPr>
        <w:t>Ukuphuculwa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okuku-eFiling</w:t>
      </w:r>
      <w:proofErr w:type="spellEnd"/>
    </w:p>
    <w:p w14:paraId="3F1DF1A8"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Isazisi esizovela lapho kukhethwa uhlobo lwefomu lwemininingwane ngentela. Uma kwenzeka umkhokhintela ekhetha uhlobo olungelona lwentela ngokwalokhu abakubhalisile, lesi sazisi sizokwazisa umkhokhintela ukuba akhethe uhlobo oluyilo lwefomu yentela.</w:t>
      </w:r>
    </w:p>
    <w:p w14:paraId="7ACC9417"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Ukusingatha izindaba zokuthobela intela</w:t>
      </w:r>
    </w:p>
    <w:p w14:paraId="155A434C"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Amathrasi ayangena ngaphansi kwencazelo "yomuntu" ngokoMthetho weNtela Yemalingeniso, 1962 (i-ITA), ngalokho-ke, umkhokhintela ongummeleli (umphatheli) unesibopho sokubhalisa wonke amathrasti ngenhloso yentela yemalingeniso.</w:t>
      </w:r>
    </w:p>
    <w:p w14:paraId="42D487B6"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Qaphela ukuthi umkhokhintela ommelele (umphatheli weThrasti) noma isisebenzi sentela esiqokiwe KUMELE sithumele amafomu entela yemalingeniso yeThrasti njalo ngonyaka ngokwesaziso sonyaka nangesikhathi sokubuyiswa kwamafomu entela yamaThrasti.</w:t>
      </w:r>
    </w:p>
    <w:p w14:paraId="6E67276F"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Sikwenzele kwaba lula:</w:t>
      </w:r>
    </w:p>
    <w:p w14:paraId="0660B0C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Indlela elula nesheshayo yokuthola ifomu lentela yeThrasti (i-ITR12T) ukubhalisa njengomsebenzisi we-eFiling kuSARS eFiling, ucele ifomu lentela, bese ulenza liqondane nawe ngokugcwalisa imibuzo esekhasini lokuqala  (</w:t>
      </w:r>
      <w:proofErr w:type="spellStart"/>
      <w:r w:rsidRPr="00385F49">
        <w:rPr>
          <w:rFonts w:ascii="Segoe UI" w:eastAsia="Times New Roman" w:hAnsi="Segoe UI" w:cs="Segoe UI"/>
          <w:color w:val="333333"/>
          <w:kern w:val="0"/>
          <w:sz w:val="20"/>
          <w:szCs w:val="20"/>
          <w:lang w:eastAsia="en-ZA"/>
          <w14:ligatures w14:val="none"/>
        </w:rPr>
        <w:t>i</w:t>
      </w:r>
      <w:proofErr w:type="spellEnd"/>
      <w:r w:rsidRPr="00385F49">
        <w:rPr>
          <w:rFonts w:ascii="Segoe UI" w:eastAsia="Times New Roman" w:hAnsi="Segoe UI" w:cs="Segoe UI"/>
          <w:color w:val="333333"/>
          <w:kern w:val="0"/>
          <w:sz w:val="20"/>
          <w:szCs w:val="20"/>
          <w:lang w:eastAsia="en-ZA"/>
          <w14:ligatures w14:val="none"/>
        </w:rPr>
        <w:t xml:space="preserve">-wizard) </w:t>
      </w:r>
      <w:proofErr w:type="spellStart"/>
      <w:r w:rsidRPr="00385F49">
        <w:rPr>
          <w:rFonts w:ascii="Segoe UI" w:eastAsia="Times New Roman" w:hAnsi="Segoe UI" w:cs="Segoe UI"/>
          <w:color w:val="333333"/>
          <w:kern w:val="0"/>
          <w:sz w:val="20"/>
          <w:szCs w:val="20"/>
          <w:lang w:eastAsia="en-ZA"/>
          <w14:ligatures w14:val="none"/>
        </w:rPr>
        <w:t>lefomu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leminingwane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ngentela</w:t>
      </w:r>
      <w:proofErr w:type="spellEnd"/>
      <w:r w:rsidRPr="00385F49">
        <w:rPr>
          <w:rFonts w:ascii="Segoe UI" w:eastAsia="Times New Roman" w:hAnsi="Segoe UI" w:cs="Segoe UI"/>
          <w:color w:val="333333"/>
          <w:kern w:val="0"/>
          <w:sz w:val="20"/>
          <w:szCs w:val="20"/>
          <w:lang w:eastAsia="en-ZA"/>
          <w14:ligatures w14:val="none"/>
        </w:rPr>
        <w:t>.</w:t>
      </w:r>
    </w:p>
    <w:p w14:paraId="4669B773"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Ukubhalisa iThrasti entsha uyibhalisela intela yemalingeniso kanye nokuthumela amadokhumenti asekelayo, sebenzisa izinkundla zethu ze-inthanethi kusizindalwazi sakwaSARS ku-sars.gov.za kukhonco lokubhalisa ithrasti ku-inthanethi i-SARS Online Trust Registration link.</w:t>
      </w:r>
      <w:r w:rsidRPr="00385F49">
        <w:rPr>
          <w:rFonts w:ascii="Segoe UI" w:eastAsia="Times New Roman" w:hAnsi="Segoe UI" w:cs="Segoe UI"/>
          <w:color w:val="333333"/>
          <w:kern w:val="0"/>
          <w:sz w:val="20"/>
          <w:szCs w:val="20"/>
          <w:lang w:eastAsia="en-ZA"/>
          <w14:ligatures w14:val="none"/>
        </w:rPr>
        <w:br/>
      </w:r>
    </w:p>
    <w:p w14:paraId="60AFA0B9" w14:textId="77777777" w:rsidR="00385F49" w:rsidRPr="00385F49" w:rsidRDefault="00385F49" w:rsidP="00385F49">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28 Nhlolanja 2023 – ukuphuculwa kokubhaliswa kwamaThrasti ku-eFiling</w:t>
      </w:r>
      <w:r w:rsidRPr="00385F49">
        <w:rPr>
          <w:rFonts w:ascii="Segoe UI" w:eastAsia="Times New Roman" w:hAnsi="Segoe UI" w:cs="Segoe UI"/>
          <w:color w:val="333333"/>
          <w:kern w:val="0"/>
          <w:sz w:val="20"/>
          <w:szCs w:val="20"/>
          <w:lang w:eastAsia="en-ZA"/>
          <w14:ligatures w14:val="none"/>
        </w:rPr>
        <w:br/>
        <w:t xml:space="preserve">Ngesikhathi senqubo yokubhalisa ku-eFiling, amathrasti angewona awakuleli (angaphandle) kanye namathrasti ezinhlelo zotshalomali oluhlanganyele (CIS) aseyakwazi ukubhalisa ngaphandle kwenombolo yokubhalisa eyimpoqo (njengoba </w:t>
      </w:r>
      <w:proofErr w:type="spellStart"/>
      <w:r w:rsidRPr="00385F49">
        <w:rPr>
          <w:rFonts w:ascii="Segoe UI" w:eastAsia="Times New Roman" w:hAnsi="Segoe UI" w:cs="Segoe UI"/>
          <w:color w:val="333333"/>
          <w:kern w:val="0"/>
          <w:sz w:val="20"/>
          <w:szCs w:val="20"/>
          <w:lang w:eastAsia="en-ZA"/>
          <w14:ligatures w14:val="none"/>
        </w:rPr>
        <w:t>kuveziwe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eNcwadini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yesigunyazi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w:t>
      </w:r>
      <w:proofErr w:type="spellEnd"/>
      <w:r w:rsidRPr="00385F49">
        <w:rPr>
          <w:rFonts w:ascii="Segoe UI" w:eastAsia="Times New Roman" w:hAnsi="Segoe UI" w:cs="Segoe UI"/>
          <w:color w:val="333333"/>
          <w:kern w:val="0"/>
          <w:sz w:val="20"/>
          <w:szCs w:val="20"/>
          <w:lang w:eastAsia="en-ZA"/>
          <w14:ligatures w14:val="none"/>
        </w:rPr>
        <w:t>-LOA)).</w:t>
      </w:r>
    </w:p>
    <w:p w14:paraId="4CB5D344"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 xml:space="preserve">Umcibisholo wohla olwehlayo uqaliswe ukusetshenziswa ukuze unike umsebenzisi ithuba lokukhetha uhlobo lweThrasti kuqala. Lezi zinhlobo ezilandelayo zamathrasti kusazodingeka ukuba zihlinzeke ngenombolo yokubhalisa yethrasti: amathrasti ama-Inter vivos, amathrasti asunguleka ngencwadi yefa, amathrasti empahla ye-CGT kanye namathrasti akhethekile. Ngolwazi olwengeziwe bheka Isiqondiso sakamuva ngendlela </w:t>
      </w:r>
      <w:r w:rsidRPr="004E439B">
        <w:rPr>
          <w:rFonts w:ascii="Segoe UI" w:eastAsia="Times New Roman" w:hAnsi="Segoe UI" w:cs="Segoe UI"/>
          <w:color w:val="4472C4" w:themeColor="accent1"/>
          <w:kern w:val="0"/>
          <w:sz w:val="20"/>
          <w:szCs w:val="20"/>
          <w:u w:val="single"/>
          <w:lang w:eastAsia="en-ZA"/>
          <w14:ligatures w14:val="none"/>
        </w:rPr>
        <w:t>yokuBhalisela i-eFiling and Manage Your User Profile</w:t>
      </w:r>
      <w:r w:rsidRPr="00385F49">
        <w:rPr>
          <w:rFonts w:ascii="Segoe UI" w:eastAsia="Times New Roman" w:hAnsi="Segoe UI" w:cs="Segoe UI"/>
          <w:color w:val="333333"/>
          <w:kern w:val="0"/>
          <w:sz w:val="20"/>
          <w:szCs w:val="20"/>
          <w:lang w:eastAsia="en-ZA"/>
          <w14:ligatures w14:val="none"/>
        </w:rPr>
        <w:t>.</w:t>
      </w:r>
      <w:hyperlink r:id="rId9" w:history="1"/>
    </w:p>
    <w:p w14:paraId="7676AD6B" w14:textId="50ACFA4B" w:rsidR="00385F49" w:rsidRPr="00385F49" w:rsidRDefault="00385F49" w:rsidP="00385F49">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14 Nhlolanja 2023 – Ukubhaliswa kweThrasti ngeMininingwane yoMhlomulilifa</w:t>
      </w:r>
      <w:r w:rsidRPr="00385F49">
        <w:rPr>
          <w:rFonts w:ascii="Segoe UI" w:eastAsia="Times New Roman" w:hAnsi="Segoe UI" w:cs="Segoe UI"/>
          <w:b/>
          <w:bCs/>
          <w:color w:val="333333"/>
          <w:kern w:val="0"/>
          <w:sz w:val="20"/>
          <w:szCs w:val="20"/>
          <w:lang w:eastAsia="en-ZA"/>
          <w14:ligatures w14:val="none"/>
        </w:rPr>
        <w:br/>
      </w:r>
      <w:proofErr w:type="spellStart"/>
      <w:r w:rsidRPr="00385F49">
        <w:rPr>
          <w:rFonts w:ascii="Segoe UI" w:eastAsia="Times New Roman" w:hAnsi="Segoe UI" w:cs="Segoe UI"/>
          <w:color w:val="333333"/>
          <w:kern w:val="0"/>
          <w:sz w:val="20"/>
          <w:szCs w:val="20"/>
          <w:lang w:eastAsia="en-ZA"/>
          <w14:ligatures w14:val="none"/>
        </w:rPr>
        <w:t>Ukuze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uthobele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izidingo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ze</w:t>
      </w:r>
      <w:r w:rsidR="00DC05AD">
        <w:rPr>
          <w:rFonts w:ascii="Segoe UI" w:eastAsia="Times New Roman" w:hAnsi="Segoe UI" w:cs="Segoe UI"/>
          <w:color w:val="333333"/>
          <w:kern w:val="0"/>
          <w:sz w:val="20"/>
          <w:szCs w:val="20"/>
          <w:lang w:eastAsia="en-ZA"/>
          <w14:ligatures w14:val="none"/>
        </w:rPr>
        <w:t>Thimba</w:t>
      </w:r>
      <w:proofErr w:type="spellEnd"/>
      <w:r w:rsidR="00DC05AD">
        <w:rPr>
          <w:rFonts w:ascii="Segoe UI" w:eastAsia="Times New Roman" w:hAnsi="Segoe UI" w:cs="Segoe UI"/>
          <w:color w:val="333333"/>
          <w:kern w:val="0"/>
          <w:sz w:val="20"/>
          <w:szCs w:val="20"/>
          <w:lang w:eastAsia="en-ZA"/>
          <w14:ligatures w14:val="none"/>
        </w:rPr>
        <w:t xml:space="preserve"> </w:t>
      </w:r>
      <w:proofErr w:type="spellStart"/>
      <w:r w:rsidR="00DC05AD">
        <w:rPr>
          <w:rFonts w:ascii="Segoe UI" w:eastAsia="Times New Roman" w:hAnsi="Segoe UI" w:cs="Segoe UI"/>
          <w:color w:val="333333"/>
          <w:kern w:val="0"/>
          <w:sz w:val="20"/>
          <w:szCs w:val="20"/>
          <w:lang w:eastAsia="en-ZA"/>
          <w14:ligatures w14:val="none"/>
        </w:rPr>
        <w:t>eliJutshelwe</w:t>
      </w:r>
      <w:proofErr w:type="spellEnd"/>
      <w:r w:rsidR="00DC05AD">
        <w:rPr>
          <w:rFonts w:ascii="Segoe UI" w:eastAsia="Times New Roman" w:hAnsi="Segoe UI" w:cs="Segoe UI"/>
          <w:color w:val="333333"/>
          <w:kern w:val="0"/>
          <w:sz w:val="20"/>
          <w:szCs w:val="20"/>
          <w:lang w:eastAsia="en-ZA"/>
          <w14:ligatures w14:val="none"/>
        </w:rPr>
        <w:t xml:space="preserve"> </w:t>
      </w:r>
      <w:proofErr w:type="spellStart"/>
      <w:r w:rsidR="00DC05AD">
        <w:rPr>
          <w:rFonts w:ascii="Segoe UI" w:eastAsia="Times New Roman" w:hAnsi="Segoe UI" w:cs="Segoe UI"/>
          <w:color w:val="333333"/>
          <w:kern w:val="0"/>
          <w:sz w:val="20"/>
          <w:szCs w:val="20"/>
          <w:lang w:eastAsia="en-ZA"/>
          <w14:ligatures w14:val="none"/>
        </w:rPr>
        <w:t>Ukusebenza</w:t>
      </w:r>
      <w:proofErr w:type="spellEnd"/>
      <w:r w:rsidR="00FD01F9">
        <w:rPr>
          <w:rFonts w:ascii="Segoe UI" w:eastAsia="Times New Roman" w:hAnsi="Segoe UI" w:cs="Segoe UI"/>
          <w:color w:val="333333"/>
          <w:kern w:val="0"/>
          <w:sz w:val="20"/>
          <w:szCs w:val="20"/>
          <w:lang w:eastAsia="en-ZA"/>
          <w14:ligatures w14:val="none"/>
        </w:rPr>
        <w:t xml:space="preserve"> </w:t>
      </w:r>
      <w:proofErr w:type="spellStart"/>
      <w:r w:rsidR="00FD01F9">
        <w:rPr>
          <w:rFonts w:ascii="Segoe UI" w:eastAsia="Times New Roman" w:hAnsi="Segoe UI" w:cs="Segoe UI"/>
          <w:color w:val="333333"/>
          <w:kern w:val="0"/>
          <w:sz w:val="20"/>
          <w:szCs w:val="20"/>
          <w:lang w:eastAsia="en-ZA"/>
          <w14:ligatures w14:val="none"/>
        </w:rPr>
        <w:t>ngeziMali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00FD01F9">
        <w:rPr>
          <w:rFonts w:ascii="Segoe UI" w:eastAsia="Times New Roman" w:hAnsi="Segoe UI" w:cs="Segoe UI"/>
          <w:color w:val="333333"/>
          <w:kern w:val="0"/>
          <w:sz w:val="20"/>
          <w:szCs w:val="20"/>
          <w:lang w:eastAsia="en-ZA"/>
          <w14:ligatures w14:val="none"/>
        </w:rPr>
        <w:t>i</w:t>
      </w:r>
      <w:proofErr w:type="spellEnd"/>
      <w:r w:rsidR="00FD01F9">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 xml:space="preserve">FATF), </w:t>
      </w:r>
      <w:proofErr w:type="spellStart"/>
      <w:r w:rsidRPr="00385F49">
        <w:rPr>
          <w:rFonts w:ascii="Segoe UI" w:eastAsia="Times New Roman" w:hAnsi="Segoe UI" w:cs="Segoe UI"/>
          <w:color w:val="333333"/>
          <w:kern w:val="0"/>
          <w:sz w:val="20"/>
          <w:szCs w:val="20"/>
          <w:lang w:eastAsia="en-ZA"/>
          <w14:ligatures w14:val="none"/>
        </w:rPr>
        <w:t>uSARS</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uhlose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ukubhala</w:t>
      </w:r>
      <w:proofErr w:type="spellEnd"/>
      <w:r w:rsidRPr="00385F49">
        <w:rPr>
          <w:rFonts w:ascii="Segoe UI" w:eastAsia="Times New Roman" w:hAnsi="Segoe UI" w:cs="Segoe UI"/>
          <w:color w:val="333333"/>
          <w:kern w:val="0"/>
          <w:sz w:val="20"/>
          <w:szCs w:val="20"/>
          <w:lang w:eastAsia="en-ZA"/>
          <w14:ligatures w14:val="none"/>
        </w:rPr>
        <w:t xml:space="preserve"> bonke abahlomulilifa bamathrasti asanda kubhalisa.  </w:t>
      </w:r>
      <w:r w:rsidRPr="00DC05AD">
        <w:rPr>
          <w:rFonts w:ascii="Segoe UI" w:eastAsia="Times New Roman" w:hAnsi="Segoe UI" w:cs="Segoe UI"/>
          <w:color w:val="4472C4" w:themeColor="accent1"/>
          <w:kern w:val="0"/>
          <w:sz w:val="20"/>
          <w:szCs w:val="20"/>
          <w:u w:val="single"/>
          <w:lang w:eastAsia="en-ZA"/>
          <w14:ligatures w14:val="none"/>
        </w:rPr>
        <w:t>Umbuzo ngokuBhaliswa</w:t>
      </w:r>
      <w:r w:rsidRPr="00DC05AD">
        <w:rPr>
          <w:rFonts w:ascii="Segoe UI" w:eastAsia="Times New Roman" w:hAnsi="Segoe UI" w:cs="Segoe UI"/>
          <w:color w:val="4472C4" w:themeColor="accent1"/>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kweThrasti ohlelweni i-</w:t>
      </w:r>
      <w:r w:rsidRPr="00D042F9">
        <w:rPr>
          <w:rFonts w:ascii="Segoe UI" w:eastAsia="Times New Roman" w:hAnsi="Segoe UI" w:cs="Segoe UI"/>
          <w:i/>
          <w:iCs/>
          <w:color w:val="333333"/>
          <w:kern w:val="0"/>
          <w:sz w:val="20"/>
          <w:szCs w:val="20"/>
          <w:lang w:eastAsia="en-ZA"/>
          <w14:ligatures w14:val="none"/>
        </w:rPr>
        <w:t>SARS Online Query</w:t>
      </w:r>
      <w:r w:rsidRPr="00385F49">
        <w:rPr>
          <w:rFonts w:ascii="Segoe UI" w:eastAsia="Times New Roman" w:hAnsi="Segoe UI" w:cs="Segoe UI"/>
          <w:color w:val="333333"/>
          <w:kern w:val="0"/>
          <w:sz w:val="20"/>
          <w:szCs w:val="20"/>
          <w:lang w:eastAsia="en-ZA"/>
          <w14:ligatures w14:val="none"/>
        </w:rPr>
        <w:t xml:space="preserve"> System lwenziwe ngcono ukwenza lukwazi ukufaka imininingwane yomhlomulilifa. Ngolwazi olwengeziwe, bheka iSiqondiso sakamuva se-</w:t>
      </w:r>
      <w:hyperlink r:id="rId10" w:history="1">
        <w:r w:rsidR="00577BB1" w:rsidRPr="00385F49">
          <w:rPr>
            <w:rFonts w:ascii="Segoe UI" w:eastAsia="Times New Roman" w:hAnsi="Segoe UI" w:cs="Segoe UI"/>
            <w:color w:val="0000FF"/>
            <w:kern w:val="0"/>
            <w:sz w:val="20"/>
            <w:szCs w:val="20"/>
            <w:u w:val="single"/>
            <w:lang w:eastAsia="en-ZA"/>
            <w14:ligatures w14:val="none"/>
          </w:rPr>
          <w:t>Guide for the SARS Online Query System</w:t>
        </w:r>
      </w:hyperlink>
      <w:r w:rsidR="00577BB1" w:rsidRPr="00385F49">
        <w:rPr>
          <w:rFonts w:ascii="Segoe UI" w:eastAsia="Times New Roman" w:hAnsi="Segoe UI" w:cs="Segoe UI"/>
          <w:color w:val="333333"/>
          <w:kern w:val="0"/>
          <w:sz w:val="20"/>
          <w:szCs w:val="20"/>
          <w:lang w:eastAsia="en-ZA"/>
          <w14:ligatures w14:val="none"/>
        </w:rPr>
        <w:t>.</w:t>
      </w:r>
      <w:hyperlink r:id="rId11" w:tgtFrame="_blank" w:history="1"/>
      <w:hyperlink r:id="rId12" w:history="1"/>
    </w:p>
    <w:p w14:paraId="41E7DA48" w14:textId="358C58F5" w:rsidR="00385F49" w:rsidRPr="00385F49" w:rsidRDefault="00385F49" w:rsidP="00385F49">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12 Mfumfu 2022 – Amathrasti amaningi abhaliswe encwadiniyefa eyodwa</w:t>
      </w:r>
      <w:r w:rsidRPr="00385F49">
        <w:rPr>
          <w:rFonts w:ascii="Segoe UI" w:eastAsia="Times New Roman" w:hAnsi="Segoe UI" w:cs="Segoe UI"/>
          <w:color w:val="333333"/>
          <w:kern w:val="0"/>
          <w:sz w:val="20"/>
          <w:szCs w:val="20"/>
          <w:lang w:eastAsia="en-ZA"/>
          <w14:ligatures w14:val="none"/>
        </w:rPr>
        <w:br/>
      </w:r>
      <w:proofErr w:type="spellStart"/>
      <w:r w:rsidRPr="00385F49">
        <w:rPr>
          <w:rFonts w:ascii="Segoe UI" w:eastAsia="Times New Roman" w:hAnsi="Segoe UI" w:cs="Segoe UI"/>
          <w:color w:val="333333"/>
          <w:kern w:val="0"/>
          <w:sz w:val="20"/>
          <w:szCs w:val="20"/>
          <w:lang w:eastAsia="en-ZA"/>
          <w14:ligatures w14:val="none"/>
        </w:rPr>
        <w:t>Ngenxa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yokuthi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iNkantolo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ePhakeme</w:t>
      </w:r>
      <w:proofErr w:type="spellEnd"/>
      <w:r w:rsidR="00FD01F9" w:rsidRPr="00385F49">
        <w:rPr>
          <w:rFonts w:ascii="Segoe UI" w:eastAsia="Times New Roman" w:hAnsi="Segoe UI" w:cs="Segoe UI"/>
          <w:color w:val="333333"/>
          <w:kern w:val="0"/>
          <w:sz w:val="20"/>
          <w:szCs w:val="20"/>
          <w:lang w:eastAsia="en-ZA"/>
          <w14:ligatures w14:val="none"/>
        </w:rPr>
        <w:t xml:space="preserve"> </w:t>
      </w:r>
      <w:r w:rsidR="00A50D29">
        <w:rPr>
          <w:rFonts w:ascii="Segoe UI" w:eastAsia="Times New Roman" w:hAnsi="Segoe UI" w:cs="Segoe UI"/>
          <w:color w:val="333333"/>
          <w:kern w:val="0"/>
          <w:sz w:val="20"/>
          <w:szCs w:val="20"/>
          <w:lang w:eastAsia="en-ZA"/>
          <w14:ligatures w14:val="none"/>
        </w:rPr>
        <w:t>(</w:t>
      </w:r>
      <w:proofErr w:type="spellStart"/>
      <w:r w:rsidR="00A50D29">
        <w:rPr>
          <w:rFonts w:ascii="Segoe UI" w:eastAsia="Times New Roman" w:hAnsi="Segoe UI" w:cs="Segoe UI"/>
          <w:color w:val="333333"/>
          <w:kern w:val="0"/>
          <w:sz w:val="20"/>
          <w:szCs w:val="20"/>
          <w:lang w:eastAsia="en-ZA"/>
          <w14:ligatures w14:val="none"/>
        </w:rPr>
        <w:t>i</w:t>
      </w:r>
      <w:proofErr w:type="spellEnd"/>
      <w:r w:rsidR="00A50D29">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 xml:space="preserve">MOHC) </w:t>
      </w:r>
      <w:proofErr w:type="spellStart"/>
      <w:r w:rsidRPr="00385F49">
        <w:rPr>
          <w:rFonts w:ascii="Segoe UI" w:eastAsia="Times New Roman" w:hAnsi="Segoe UI" w:cs="Segoe UI"/>
          <w:color w:val="333333"/>
          <w:kern w:val="0"/>
          <w:sz w:val="20"/>
          <w:szCs w:val="20"/>
          <w:lang w:eastAsia="en-ZA"/>
          <w14:ligatures w14:val="none"/>
        </w:rPr>
        <w:t>ikhipha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inombolo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efanayo</w:t>
      </w:r>
      <w:proofErr w:type="spellEnd"/>
      <w:r w:rsidRPr="00385F49">
        <w:rPr>
          <w:rFonts w:ascii="Segoe UI" w:eastAsia="Times New Roman" w:hAnsi="Segoe UI" w:cs="Segoe UI"/>
          <w:color w:val="333333"/>
          <w:kern w:val="0"/>
          <w:sz w:val="20"/>
          <w:szCs w:val="20"/>
          <w:lang w:eastAsia="en-ZA"/>
          <w14:ligatures w14:val="none"/>
        </w:rPr>
        <w:t xml:space="preserve"> kumathrasti amabili noma ngaphezulu asungulwe ngencwadi yefa eyodwa, uSARS usuwethule indlela yokusebenza eyisu lokuqiniseka ukuthi lawa mathrasti ahlukene ayakwazi ukuhlonzeka ngokuhlukene njengomkhokhintela. Ngezansi ulwazi olufingqiwe ngenqubo elandelwa uSARS esimweni esifana nalesi:</w:t>
      </w:r>
    </w:p>
    <w:p w14:paraId="76ADD219"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Ithrasti, lapho kuhlonzwa ukuba inombolo yokubhaliswa kwethrasti ku-MOHC iphindiwe (noma ngaphezulu):</w:t>
      </w:r>
    </w:p>
    <w:p w14:paraId="0561F00A"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Faka isijobelelo “A” kunombolo yokubhaliswa kwethrasti ku-MOHC ephindiwe, bese ulandela ngokuya kunyuka izinombolo uqale ngethi “01”.</w:t>
      </w:r>
    </w:p>
    <w:p w14:paraId="194252ED" w14:textId="77777777" w:rsidR="00385F49" w:rsidRPr="00385F49" w:rsidRDefault="00385F49" w:rsidP="00385F49">
      <w:pPr>
        <w:numPr>
          <w:ilvl w:val="2"/>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Isibonelo – Inombolo yeThrasti (MT14695/2017 ye-MOHC) inikwe amathrasti ahlukene</w:t>
      </w:r>
    </w:p>
    <w:p w14:paraId="207416C8" w14:textId="77777777" w:rsidR="00385F49" w:rsidRPr="00385F49" w:rsidRDefault="00385F49" w:rsidP="00385F49">
      <w:pPr>
        <w:numPr>
          <w:ilvl w:val="2"/>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Beka izinombolo ngale ndlela elandelayo ukubhalisa isikhungo:</w:t>
      </w:r>
    </w:p>
    <w:p w14:paraId="209AB17A" w14:textId="77777777" w:rsidR="00385F49" w:rsidRPr="00385F49" w:rsidRDefault="00385F49" w:rsidP="00385F49">
      <w:pPr>
        <w:numPr>
          <w:ilvl w:val="3"/>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Ithrasti yokuqala – MT146952017A01</w:t>
      </w:r>
    </w:p>
    <w:p w14:paraId="69975F59" w14:textId="77777777" w:rsidR="00385F49" w:rsidRPr="00385F49" w:rsidRDefault="00385F49" w:rsidP="00385F49">
      <w:pPr>
        <w:numPr>
          <w:ilvl w:val="3"/>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Ithrasti yesibili – MT146952017A02</w:t>
      </w:r>
    </w:p>
    <w:p w14:paraId="6F31C4DA"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Ungawahlanganisi amathrasti amabili ngenhloso yemalingeniso, ayizikhungo ezimbili ezehlukene uma kuza kwezentela ngale kokuthi ithini "imininingwane yabaphatheli"</w:t>
      </w:r>
    </w:p>
    <w:p w14:paraId="6359D222"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Faka igama leThrasti njengoba livela eNcwadini Yesigunyazi bese uqinisekisa ukuthi kufakwe uhlobo oluyilo lwethrasti</w:t>
      </w:r>
    </w:p>
    <w:p w14:paraId="07DF54C5"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Qaphela: Ithrasti iyakwazi ukuba nomhlomuli ongaphezulu koyedwa kuThrasti. Kodwa-ke, iThrasti iyisikhungo esisodwa ngokomthetho kanti ithrasti eyodwa kuphela okumele ibhakiswe noma ngabe bangaki abahlomuli kuyo.</w:t>
      </w:r>
    </w:p>
    <w:p w14:paraId="1DC3CB0E" w14:textId="27984DD8" w:rsidR="00385F49" w:rsidRPr="00385F49" w:rsidRDefault="00385F49" w:rsidP="00385F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26 Ncwaba 2022 – Ukwabiwa kwezimali zabelwe iThrasti engeyona eyakuleli zabiwa amaThrasti akuleli</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 xml:space="preserve">Kuyinto evamile kwaSARS ukuba ungakugunyazi ukukhululwa kwezimali lapho amaThrasti angawona awakuleli abela amaThrasti okungewona awalapha. Ngemva kwemibuzo eminingi mayelana nalokhu, uSARS lapha ucacisa ngokuthi umi kuphi kulokhu futhi uyaqinisekisa ukuthi uzobheka ukugunyaziswa ukukhululwa kwezimali/amanani abelwe amaThrasti angewona awalapha. Inqubo elandelwayo ukuze uthole ukugunyazwa okufanele ukuba ufake isicelo encwadi yonyaka yokuthobela kwaSARS </w:t>
      </w:r>
      <w:proofErr w:type="spellStart"/>
      <w:r w:rsidRPr="00385F49">
        <w:rPr>
          <w:rFonts w:ascii="Segoe UI" w:eastAsia="Times New Roman" w:hAnsi="Segoe UI" w:cs="Segoe UI"/>
          <w:color w:val="333333"/>
          <w:kern w:val="0"/>
          <w:sz w:val="20"/>
          <w:szCs w:val="20"/>
          <w:lang w:eastAsia="en-ZA"/>
          <w14:ligatures w14:val="none"/>
        </w:rPr>
        <w:t>ngokuthumela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i-imeyili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w:t>
      </w:r>
      <w:hyperlink r:id="rId13" w:history="1">
        <w:r w:rsidR="00A50D29" w:rsidRPr="009C50BB">
          <w:rPr>
            <w:rStyle w:val="Hyperlink"/>
            <w:rFonts w:ascii="Segoe UI" w:eastAsia="Times New Roman" w:hAnsi="Segoe UI" w:cs="Segoe UI"/>
            <w:kern w:val="0"/>
            <w:sz w:val="20"/>
            <w:szCs w:val="20"/>
            <w:lang w:eastAsia="en-ZA"/>
            <w14:ligatures w14:val="none"/>
          </w:rPr>
          <w:t>MLCA@sars.gov.za</w:t>
        </w:r>
      </w:hyperlink>
      <w:r w:rsidRPr="00385F49">
        <w:rPr>
          <w:rFonts w:ascii="Segoe UI" w:eastAsia="Times New Roman" w:hAnsi="Segoe UI" w:cs="Segoe UI"/>
          <w:color w:val="333333"/>
          <w:kern w:val="0"/>
          <w:sz w:val="20"/>
          <w:szCs w:val="20"/>
          <w:lang w:eastAsia="en-ZA"/>
          <w14:ligatures w14:val="none"/>
        </w:rPr>
        <w:t>.</w:t>
      </w:r>
      <w:r w:rsidR="00A50D29">
        <w:rPr>
          <w:rFonts w:ascii="Segoe UI" w:eastAsia="Times New Roman" w:hAnsi="Segoe UI" w:cs="Segoe UI"/>
          <w:color w:val="333333"/>
          <w:kern w:val="0"/>
          <w:sz w:val="20"/>
          <w:szCs w:val="20"/>
          <w:lang w:eastAsia="en-ZA"/>
          <w14:ligatures w14:val="none"/>
        </w:rPr>
        <w:t xml:space="preserve"> </w:t>
      </w:r>
      <w:hyperlink r:id="rId14" w:history="1"/>
      <w:r w:rsidRPr="00385F49">
        <w:rPr>
          <w:rFonts w:ascii="Segoe UI" w:eastAsia="Times New Roman" w:hAnsi="Segoe UI" w:cs="Segoe UI"/>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USARS uyakuqaphela ukuthi i-SARB izithambisile izidingo zokulawula ukushintshana kodwa unqume, ngokubheka ubungozi obungaba khona, ukwethula lezi zidingo ezibalulwe ngenhla ukubhekana nobungozi. Kodwa-ke, lokhu akuvimbeli iThrasti yakuleli ukuba ifake imali kubantu abangebona abalapha kanye nokufaka izicelo zokuphasiswa, ngokwenqubo ekhona </w:t>
      </w:r>
      <w:r w:rsidRPr="00385F49">
        <w:rPr>
          <w:rFonts w:ascii="Segoe UI" w:eastAsia="Times New Roman" w:hAnsi="Segoe UI" w:cs="Segoe UI"/>
          <w:color w:val="333333"/>
          <w:kern w:val="0"/>
          <w:sz w:val="20"/>
          <w:szCs w:val="20"/>
          <w:lang w:eastAsia="en-ZA"/>
          <w14:ligatures w14:val="none"/>
        </w:rPr>
        <w:lastRenderedPageBreak/>
        <w:t>yokuphasisa.  </w:t>
      </w:r>
      <w:r w:rsidRPr="00385F49">
        <w:rPr>
          <w:rFonts w:ascii="Segoe UI" w:eastAsia="Times New Roman" w:hAnsi="Segoe UI" w:cs="Segoe UI"/>
          <w:color w:val="333333"/>
          <w:kern w:val="0"/>
          <w:sz w:val="20"/>
          <w:szCs w:val="20"/>
          <w:lang w:eastAsia="en-ZA"/>
          <w14:ligatures w14:val="none"/>
        </w:rPr>
        <w:br/>
      </w:r>
    </w:p>
    <w:p w14:paraId="7B51A87B" w14:textId="77777777" w:rsidR="00385F49" w:rsidRPr="00385F49" w:rsidRDefault="00385F49" w:rsidP="00385F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23 Nhlangulana 2022 – Isikhathi sokubuyisa amafomu emininingwane ngentela yeThrasti 2022</w:t>
      </w:r>
    </w:p>
    <w:p w14:paraId="06B97312"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Izikhathi zokubuyisa amafomu entela zamaThrasti zimi kanje:</w:t>
      </w:r>
    </w:p>
    <w:p w14:paraId="13801ABC" w14:textId="77777777" w:rsidR="00385F49" w:rsidRPr="00385F49" w:rsidRDefault="00385F49" w:rsidP="00385F49">
      <w:pPr>
        <w:numPr>
          <w:ilvl w:val="0"/>
          <w:numId w:val="7"/>
        </w:numPr>
        <w:spacing w:before="100" w:beforeAutospacing="1" w:after="300"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348E63AE" w14:textId="77777777" w:rsidR="00385F49" w:rsidRPr="00385F49" w:rsidRDefault="00385F49" w:rsidP="00385F49">
      <w:pPr>
        <w:numPr>
          <w:ilvl w:val="1"/>
          <w:numId w:val="7"/>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AmaThrasi angabhaliselile intela yesikhashana  siqala kusukela mhla lu-1 kuNtulikazi 2022 kuya kumhla zingama-24 kuMfumfu; kanti</w:t>
      </w:r>
    </w:p>
    <w:p w14:paraId="5592EBB1" w14:textId="77777777" w:rsidR="00385F49" w:rsidRPr="00385F49" w:rsidRDefault="00385F49" w:rsidP="00385F49">
      <w:pPr>
        <w:numPr>
          <w:ilvl w:val="1"/>
          <w:numId w:val="7"/>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 AmaThrasti abhalisele iNtela Yesikhashana sisukela mhla lu-1 kuNtulikazi 2022 kuya kumhla zingama-23 kuMasingana 2023. </w:t>
      </w:r>
    </w:p>
    <w:p w14:paraId="0068CB35"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Umkhokhintela ommelele (umphatheli weThrasti) noma isisebenzi sentela esiqokiwe kumele sithumele amafomu entela yemalingeniso yeThrasti njalo ngonyaka nangesikhathi sokubuyiswa kwamafomu entela Yamathrasti ukugwema izinhlawulo nenzalo. Sebenzisa i-eFiling ukuthumela amafomu eminingwane </w:t>
      </w:r>
      <w:proofErr w:type="spellStart"/>
      <w:r w:rsidRPr="00385F49">
        <w:rPr>
          <w:rFonts w:ascii="Segoe UI" w:eastAsia="Times New Roman" w:hAnsi="Segoe UI" w:cs="Segoe UI"/>
          <w:color w:val="333333"/>
          <w:kern w:val="0"/>
          <w:sz w:val="20"/>
          <w:szCs w:val="20"/>
          <w:lang w:eastAsia="en-ZA"/>
          <w14:ligatures w14:val="none"/>
        </w:rPr>
        <w:t>ngentela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yeThrasti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ngokushesha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nakalula</w:t>
      </w:r>
      <w:proofErr w:type="spellEnd"/>
      <w:r w:rsidRPr="00385F49">
        <w:rPr>
          <w:rFonts w:ascii="Segoe UI" w:eastAsia="Times New Roman" w:hAnsi="Segoe UI" w:cs="Segoe UI"/>
          <w:color w:val="333333"/>
          <w:kern w:val="0"/>
          <w:sz w:val="20"/>
          <w:szCs w:val="20"/>
          <w:lang w:eastAsia="en-ZA"/>
          <w14:ligatures w14:val="none"/>
        </w:rPr>
        <w:t>.</w:t>
      </w:r>
    </w:p>
    <w:p w14:paraId="4F4864EE" w14:textId="4961D598" w:rsidR="00385F49" w:rsidRPr="00385F49" w:rsidRDefault="00385F49" w:rsidP="00385F49">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28 Ndasa 2022 – Umgudu omusha wokubhalisa iThrasti</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USARS wethule isisebenzisi ku-inthanethi sokubhalisa amaThrasti ngenhloso yeNtela yeMalingeniso ngokusebenzisa uhlelo lwe-</w:t>
      </w:r>
      <w:r w:rsidRPr="00BF2A9B">
        <w:rPr>
          <w:rFonts w:ascii="Segoe UI" w:eastAsia="Times New Roman" w:hAnsi="Segoe UI" w:cs="Segoe UI"/>
          <w:i/>
          <w:iCs/>
          <w:color w:val="333333"/>
          <w:kern w:val="0"/>
          <w:sz w:val="20"/>
          <w:szCs w:val="20"/>
          <w:lang w:eastAsia="en-ZA"/>
          <w14:ligatures w14:val="none"/>
        </w:rPr>
        <w:t>SARS Online Query System (SOQS)</w:t>
      </w:r>
      <w:r w:rsidRPr="00385F49">
        <w:rPr>
          <w:rFonts w:ascii="Segoe UI" w:eastAsia="Times New Roman" w:hAnsi="Segoe UI" w:cs="Segoe UI"/>
          <w:color w:val="333333"/>
          <w:kern w:val="0"/>
          <w:sz w:val="20"/>
          <w:szCs w:val="20"/>
          <w:lang w:eastAsia="en-ZA"/>
          <w14:ligatures w14:val="none"/>
        </w:rPr>
        <w:t xml:space="preserve"> kulesi sizindalwazi. Abaphatheli, abakhokhintela abangabammeleli, kanye nabammeleli ababhalisiwe manje sebengakwazi hhayi nje ukubhalisa iThrasti ngenhloso yentela kuphela, kodwa </w:t>
      </w:r>
      <w:r w:rsidRPr="00B24DCE">
        <w:rPr>
          <w:rFonts w:ascii="Segoe UI" w:eastAsia="Times New Roman" w:hAnsi="Segoe UI" w:cs="Segoe UI"/>
          <w:color w:val="4472C4" w:themeColor="accent1"/>
          <w:kern w:val="0"/>
          <w:sz w:val="20"/>
          <w:szCs w:val="20"/>
          <w:u w:val="single"/>
          <w:lang w:eastAsia="en-ZA"/>
          <w14:ligatures w14:val="none"/>
        </w:rPr>
        <w:t>bangathumela namadokhumenti asekelayo</w:t>
      </w:r>
      <w:r w:rsidRPr="00B24DCE">
        <w:rPr>
          <w:rFonts w:ascii="Segoe UI" w:eastAsia="Times New Roman" w:hAnsi="Segoe UI" w:cs="Segoe UI"/>
          <w:color w:val="4472C4" w:themeColor="accent1"/>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ku-inthanethi. </w:t>
      </w:r>
      <w:r w:rsidRPr="00BF2A9B">
        <w:rPr>
          <w:rFonts w:ascii="Segoe UI" w:eastAsia="Times New Roman" w:hAnsi="Segoe UI" w:cs="Segoe UI"/>
          <w:color w:val="4472C4" w:themeColor="accent1"/>
          <w:kern w:val="0"/>
          <w:sz w:val="20"/>
          <w:szCs w:val="20"/>
          <w:u w:val="single"/>
          <w:lang w:eastAsia="en-ZA"/>
          <w14:ligatures w14:val="none"/>
        </w:rPr>
        <w:t>Bheka umlando nemihlomulo yalo mgudu omusha lapha</w:t>
      </w:r>
      <w:r w:rsidRPr="00385F49">
        <w:rPr>
          <w:rFonts w:ascii="Segoe UI" w:eastAsia="Times New Roman" w:hAnsi="Segoe UI" w:cs="Segoe UI"/>
          <w:color w:val="333333"/>
          <w:kern w:val="0"/>
          <w:sz w:val="20"/>
          <w:szCs w:val="20"/>
          <w:lang w:eastAsia="en-ZA"/>
          <w14:ligatures w14:val="none"/>
        </w:rPr>
        <w:t xml:space="preserve">. Ekwenzeni le nqubo ibe lula kubakhokhintela ukuze bakwazi ukuyisebenzisa kalula lapho bexhumana noSARS endaweni yedijithali kunokuya egatsheni lakwaSARS uyobhalisela intela yeThrasti. </w:t>
      </w:r>
      <w:r w:rsidRPr="00B24DCE">
        <w:rPr>
          <w:rFonts w:ascii="Segoe UI" w:eastAsia="Times New Roman" w:hAnsi="Segoe UI" w:cs="Segoe UI"/>
          <w:color w:val="4472C4" w:themeColor="accent1"/>
          <w:kern w:val="0"/>
          <w:sz w:val="20"/>
          <w:szCs w:val="20"/>
          <w:u w:val="single"/>
          <w:lang w:eastAsia="en-ZA"/>
          <w14:ligatures w14:val="none"/>
        </w:rPr>
        <w:t xml:space="preserve">Cofa lapha ukubhalisela intela yemalingeniso </w:t>
      </w:r>
      <w:proofErr w:type="spellStart"/>
      <w:r w:rsidRPr="00B24DCE">
        <w:rPr>
          <w:rFonts w:ascii="Segoe UI" w:eastAsia="Times New Roman" w:hAnsi="Segoe UI" w:cs="Segoe UI"/>
          <w:color w:val="4472C4" w:themeColor="accent1"/>
          <w:kern w:val="0"/>
          <w:sz w:val="20"/>
          <w:szCs w:val="20"/>
          <w:u w:val="single"/>
          <w:lang w:eastAsia="en-ZA"/>
          <w14:ligatures w14:val="none"/>
        </w:rPr>
        <w:t>yeThrasti</w:t>
      </w:r>
      <w:proofErr w:type="spellEnd"/>
      <w:r w:rsidRPr="00B24DCE">
        <w:rPr>
          <w:rFonts w:ascii="Segoe UI" w:eastAsia="Times New Roman" w:hAnsi="Segoe UI" w:cs="Segoe UI"/>
          <w:color w:val="4472C4" w:themeColor="accent1"/>
          <w:kern w:val="0"/>
          <w:sz w:val="20"/>
          <w:szCs w:val="20"/>
          <w:u w:val="single"/>
          <w:lang w:eastAsia="en-ZA"/>
          <w14:ligatures w14:val="none"/>
        </w:rPr>
        <w:t>.</w:t>
      </w:r>
      <w:hyperlink r:id="rId15" w:history="1"/>
      <w:hyperlink r:id="rId16" w:history="1"/>
      <w:hyperlink r:id="rId17" w:tgtFrame="_blank" w:history="1"/>
      <w:r w:rsidRPr="00385F49">
        <w:rPr>
          <w:rFonts w:ascii="Segoe UI" w:eastAsia="Times New Roman" w:hAnsi="Segoe UI" w:cs="Segoe UI"/>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Uma udinga imininingwane ngenqubo ngaphambi kokuya ku-inthanethi ngekhonco lokubhalisa, ungabheka isiQondiso sakamuva ngendlela yokusebenzisa uhlelo </w:t>
      </w:r>
      <w:proofErr w:type="spellStart"/>
      <w:r w:rsidRPr="00385F49">
        <w:rPr>
          <w:rFonts w:ascii="Segoe UI" w:eastAsia="Times New Roman" w:hAnsi="Segoe UI" w:cs="Segoe UI"/>
          <w:color w:val="333333"/>
          <w:kern w:val="0"/>
          <w:sz w:val="20"/>
          <w:szCs w:val="20"/>
          <w:lang w:eastAsia="en-ZA"/>
          <w14:ligatures w14:val="none"/>
        </w:rPr>
        <w:t>lwe</w:t>
      </w:r>
      <w:proofErr w:type="spellEnd"/>
      <w:r w:rsidRPr="00385F49">
        <w:rPr>
          <w:rFonts w:ascii="Segoe UI" w:eastAsia="Times New Roman" w:hAnsi="Segoe UI" w:cs="Segoe UI"/>
          <w:color w:val="333333"/>
          <w:kern w:val="0"/>
          <w:sz w:val="20"/>
          <w:szCs w:val="20"/>
          <w:lang w:eastAsia="en-ZA"/>
          <w14:ligatures w14:val="none"/>
        </w:rPr>
        <w:t>-</w:t>
      </w:r>
      <w:hyperlink r:id="rId18" w:history="1">
        <w:r w:rsidR="0017685A" w:rsidRPr="00385F49">
          <w:rPr>
            <w:rFonts w:ascii="Segoe UI" w:eastAsia="Times New Roman" w:hAnsi="Segoe UI" w:cs="Segoe UI"/>
            <w:color w:val="0000FF"/>
            <w:kern w:val="0"/>
            <w:sz w:val="20"/>
            <w:szCs w:val="20"/>
            <w:u w:val="single"/>
            <w:lang w:eastAsia="en-ZA"/>
            <w14:ligatures w14:val="none"/>
          </w:rPr>
          <w:t>Guide on how to use the SARS Online Query System,</w:t>
        </w:r>
      </w:hyperlink>
      <w:r w:rsidRPr="00385F49">
        <w:rPr>
          <w:rFonts w:ascii="Segoe UI" w:eastAsia="Times New Roman" w:hAnsi="Segoe UI" w:cs="Segoe UI"/>
          <w:color w:val="333333"/>
          <w:kern w:val="0"/>
          <w:sz w:val="20"/>
          <w:szCs w:val="20"/>
          <w:lang w:eastAsia="en-ZA"/>
          <w14:ligatures w14:val="none"/>
        </w:rPr>
        <w:t>.</w:t>
      </w:r>
      <w:hyperlink r:id="rId19" w:history="1"/>
    </w:p>
    <w:p w14:paraId="2754CC8A"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Ukubhalisa iThrasti</w:t>
      </w:r>
    </w:p>
    <w:p w14:paraId="7B379655"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Ithrasti kumele ibhalise kwaSARS ukuze izotheliswa izintela okumele itheliswe zona.  </w:t>
      </w:r>
    </w:p>
    <w:p w14:paraId="1E8F30AB"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Ukubhalisa iThrasti kwaSARS, ungenza lokhu:</w:t>
      </w:r>
    </w:p>
    <w:p w14:paraId="764AD846" w14:textId="77777777" w:rsidR="00385F49" w:rsidRPr="0017685A" w:rsidRDefault="00385F49" w:rsidP="00385F49">
      <w:pPr>
        <w:numPr>
          <w:ilvl w:val="0"/>
          <w:numId w:val="9"/>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Ungabhalisa iThrasti ngokusebenzisa uhlelo lwethu lokuthumela usebenzisa i-</w:t>
      </w:r>
      <w:r w:rsidRPr="0017685A">
        <w:rPr>
          <w:rFonts w:ascii="Segoe UI" w:eastAsia="Times New Roman" w:hAnsi="Segoe UI" w:cs="Segoe UI"/>
          <w:color w:val="4472C4" w:themeColor="accent1"/>
          <w:kern w:val="0"/>
          <w:sz w:val="20"/>
          <w:szCs w:val="20"/>
          <w:u w:val="single"/>
          <w:lang w:eastAsia="en-ZA"/>
          <w14:ligatures w14:val="none"/>
        </w:rPr>
        <w:t>Online Query System</w:t>
      </w:r>
      <w:hyperlink r:id="rId20" w:tgtFrame="_blank" w:history="1"/>
    </w:p>
    <w:p w14:paraId="3057F290" w14:textId="77777777" w:rsidR="00385F49" w:rsidRPr="00385F49" w:rsidRDefault="00385F49" w:rsidP="00385F49">
      <w:pPr>
        <w:numPr>
          <w:ilvl w:val="0"/>
          <w:numId w:val="9"/>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Noma uye egatsheni, khumbula </w:t>
      </w:r>
      <w:r w:rsidRPr="009B3D86">
        <w:rPr>
          <w:rFonts w:ascii="Segoe UI" w:eastAsia="Times New Roman" w:hAnsi="Segoe UI" w:cs="Segoe UI"/>
          <w:color w:val="4472C4" w:themeColor="accent1"/>
          <w:kern w:val="0"/>
          <w:sz w:val="20"/>
          <w:szCs w:val="20"/>
          <w:u w:val="single"/>
          <w:lang w:eastAsia="en-ZA"/>
          <w14:ligatures w14:val="none"/>
        </w:rPr>
        <w:t xml:space="preserve">ukubeka usuku lokuya khona </w:t>
      </w:r>
      <w:proofErr w:type="spellStart"/>
      <w:r w:rsidRPr="009B3D86">
        <w:rPr>
          <w:rFonts w:ascii="Segoe UI" w:eastAsia="Times New Roman" w:hAnsi="Segoe UI" w:cs="Segoe UI"/>
          <w:color w:val="4472C4" w:themeColor="accent1"/>
          <w:kern w:val="0"/>
          <w:sz w:val="20"/>
          <w:szCs w:val="20"/>
          <w:u w:val="single"/>
          <w:lang w:eastAsia="en-ZA"/>
          <w14:ligatures w14:val="none"/>
        </w:rPr>
        <w:t>kuqala</w:t>
      </w:r>
      <w:proofErr w:type="spellEnd"/>
      <w:r w:rsidRPr="00385F49">
        <w:rPr>
          <w:rFonts w:ascii="Segoe UI" w:eastAsia="Times New Roman" w:hAnsi="Segoe UI" w:cs="Segoe UI"/>
          <w:color w:val="333333"/>
          <w:kern w:val="0"/>
          <w:sz w:val="20"/>
          <w:szCs w:val="20"/>
          <w:lang w:eastAsia="en-ZA"/>
          <w14:ligatures w14:val="none"/>
        </w:rPr>
        <w:t>.</w:t>
      </w:r>
      <w:hyperlink r:id="rId21" w:tgtFrame="_blank" w:history="1"/>
      <w:r w:rsidRPr="00385F49">
        <w:rPr>
          <w:rFonts w:ascii="Segoe UI" w:eastAsia="Times New Roman" w:hAnsi="Segoe UI" w:cs="Segoe UI"/>
          <w:color w:val="333333"/>
          <w:kern w:val="0"/>
          <w:sz w:val="20"/>
          <w:szCs w:val="20"/>
          <w:lang w:eastAsia="en-ZA"/>
          <w14:ligatures w14:val="none"/>
        </w:rPr>
        <w:br/>
      </w:r>
    </w:p>
    <w:p w14:paraId="39013EFA"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Liyini ifomu lemininingwane ngentela yeThrasti?</w:t>
      </w:r>
    </w:p>
    <w:p w14:paraId="7FD9CD4A" w14:textId="77777777" w:rsidR="00385F49" w:rsidRPr="00385F49" w:rsidRDefault="00385F49" w:rsidP="00385F4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Ifomu lemininingwane ngentela yemalingeniso yeThrasti libizwa nge-ITR12T. </w:t>
      </w:r>
      <w:r w:rsidRPr="00385F49">
        <w:rPr>
          <w:rFonts w:ascii="Segoe UI" w:eastAsia="Times New Roman" w:hAnsi="Segoe UI" w:cs="Segoe UI"/>
          <w:color w:val="333333"/>
          <w:kern w:val="0"/>
          <w:sz w:val="20"/>
          <w:szCs w:val="20"/>
          <w:lang w:eastAsia="en-ZA"/>
          <w14:ligatures w14:val="none"/>
        </w:rPr>
        <w:br/>
      </w:r>
    </w:p>
    <w:p w14:paraId="61A5933B"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lastRenderedPageBreak/>
        <w:t>Ngizoyithola kanjani i-ITR12T?</w:t>
      </w:r>
    </w:p>
    <w:p w14:paraId="280E284F"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Ifomu (i-ITR12T) izotholakala ku-</w:t>
      </w:r>
      <w:r w:rsidRPr="009B3D86">
        <w:rPr>
          <w:rFonts w:ascii="Segoe UI" w:eastAsia="Times New Roman" w:hAnsi="Segoe UI" w:cs="Segoe UI"/>
          <w:color w:val="4472C4" w:themeColor="accent1"/>
          <w:kern w:val="0"/>
          <w:sz w:val="20"/>
          <w:szCs w:val="20"/>
          <w:u w:val="single"/>
          <w:lang w:eastAsia="en-ZA"/>
          <w14:ligatures w14:val="none"/>
        </w:rPr>
        <w:t>eFiling</w:t>
      </w:r>
      <w:r w:rsidRPr="009B3D86">
        <w:rPr>
          <w:rFonts w:ascii="Segoe UI" w:eastAsia="Times New Roman" w:hAnsi="Segoe UI" w:cs="Segoe UI"/>
          <w:color w:val="4472C4" w:themeColor="accent1"/>
          <w:kern w:val="0"/>
          <w:sz w:val="20"/>
          <w:szCs w:val="20"/>
          <w:lang w:eastAsia="en-ZA"/>
          <w14:ligatures w14:val="none"/>
        </w:rPr>
        <w:t> </w:t>
      </w:r>
      <w:r w:rsidRPr="00385F49">
        <w:rPr>
          <w:rFonts w:ascii="Segoe UI" w:eastAsia="Times New Roman" w:hAnsi="Segoe UI" w:cs="Segoe UI"/>
          <w:color w:val="333333"/>
          <w:kern w:val="0"/>
          <w:sz w:val="20"/>
          <w:szCs w:val="20"/>
          <w:lang w:eastAsia="en-ZA"/>
          <w14:ligatures w14:val="none"/>
        </w:rPr>
        <w:t xml:space="preserve">noma lingathunyelwa egatsheni lakwaSARS bese lifakwa isisebenzi sakwaSARS egameni lommelele/lesisebenzi sentela seThrasti (bheka isigaba esikhuluma “ngendlela yokuthumela i-ITR12T”).  </w:t>
      </w:r>
      <w:r w:rsidRPr="009B3D86">
        <w:rPr>
          <w:rFonts w:ascii="Segoe UI" w:eastAsia="Times New Roman" w:hAnsi="Segoe UI" w:cs="Segoe UI"/>
          <w:color w:val="4472C4" w:themeColor="accent1"/>
          <w:kern w:val="0"/>
          <w:sz w:val="20"/>
          <w:szCs w:val="20"/>
          <w:u w:val="single"/>
          <w:lang w:eastAsia="en-ZA"/>
          <w14:ligatures w14:val="none"/>
        </w:rPr>
        <w:t>Isibonelo sefomu lamanje le-ITR12T</w:t>
      </w:r>
      <w:r w:rsidRPr="009B3D86">
        <w:rPr>
          <w:rFonts w:ascii="Segoe UI" w:eastAsia="Times New Roman" w:hAnsi="Segoe UI" w:cs="Segoe UI"/>
          <w:color w:val="4472C4" w:themeColor="accent1"/>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liyatholakala uyakwazi ukulidawoniloda. Ngolwazi olwengeziwe ngendlela yokugcwalisa i-ITR12T, </w:t>
      </w:r>
      <w:r w:rsidRPr="009B3D86">
        <w:rPr>
          <w:rFonts w:ascii="Segoe UI" w:eastAsia="Times New Roman" w:hAnsi="Segoe UI" w:cs="Segoe UI"/>
          <w:color w:val="4472C4" w:themeColor="accent1"/>
          <w:kern w:val="0"/>
          <w:sz w:val="20"/>
          <w:szCs w:val="20"/>
          <w:u w:val="single"/>
          <w:lang w:eastAsia="en-ZA"/>
          <w14:ligatures w14:val="none"/>
        </w:rPr>
        <w:t xml:space="preserve">cofa </w:t>
      </w:r>
      <w:proofErr w:type="spellStart"/>
      <w:r w:rsidRPr="009B3D86">
        <w:rPr>
          <w:rFonts w:ascii="Segoe UI" w:eastAsia="Times New Roman" w:hAnsi="Segoe UI" w:cs="Segoe UI"/>
          <w:color w:val="4472C4" w:themeColor="accent1"/>
          <w:kern w:val="0"/>
          <w:sz w:val="20"/>
          <w:szCs w:val="20"/>
          <w:u w:val="single"/>
          <w:lang w:eastAsia="en-ZA"/>
          <w14:ligatures w14:val="none"/>
        </w:rPr>
        <w:t>lapha</w:t>
      </w:r>
      <w:proofErr w:type="spellEnd"/>
      <w:r w:rsidRPr="00385F49">
        <w:rPr>
          <w:rFonts w:ascii="Segoe UI" w:eastAsia="Times New Roman" w:hAnsi="Segoe UI" w:cs="Segoe UI"/>
          <w:color w:val="333333"/>
          <w:kern w:val="0"/>
          <w:sz w:val="20"/>
          <w:szCs w:val="20"/>
          <w:lang w:eastAsia="en-ZA"/>
          <w14:ligatures w14:val="none"/>
        </w:rPr>
        <w:t>.</w:t>
      </w:r>
      <w:hyperlink r:id="rId22" w:tgtFrame="_blank" w:history="1"/>
      <w:hyperlink r:id="rId23" w:history="1"/>
      <w:hyperlink r:id="rId24" w:history="1"/>
      <w:r w:rsidRPr="00385F49">
        <w:rPr>
          <w:rFonts w:ascii="Segoe UI" w:eastAsia="Times New Roman" w:hAnsi="Segoe UI" w:cs="Segoe UI"/>
          <w:color w:val="333333"/>
          <w:kern w:val="0"/>
          <w:sz w:val="20"/>
          <w:szCs w:val="20"/>
          <w:lang w:eastAsia="en-ZA"/>
          <w14:ligatures w14:val="none"/>
        </w:rPr>
        <w:t xml:space="preserve">  </w:t>
      </w:r>
    </w:p>
    <w:p w14:paraId="422D2B6D" w14:textId="77777777" w:rsidR="00385F49" w:rsidRPr="00385F49" w:rsidRDefault="00385F49" w:rsidP="00385F4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Isungqangi: </w:t>
      </w:r>
      <w:r w:rsidRPr="009B3D86">
        <w:rPr>
          <w:rFonts w:ascii="Segoe UI" w:eastAsia="Times New Roman" w:hAnsi="Segoe UI" w:cs="Segoe UI"/>
          <w:color w:val="333333"/>
          <w:kern w:val="0"/>
          <w:sz w:val="20"/>
          <w:szCs w:val="20"/>
          <w:lang w:eastAsia="en-ZA"/>
          <w14:ligatures w14:val="none"/>
        </w:rPr>
        <w:t>Awusakwazi ukucela ukuba uthunyelwelwe i-ITR12T ngeposi kanti namafomu emininingwane ngentela yeThrasti athunyelwe ngeposi ngeke amukelwe.</w:t>
      </w:r>
      <w:r w:rsidRPr="00385F49">
        <w:rPr>
          <w:rFonts w:ascii="Segoe UI" w:eastAsia="Times New Roman" w:hAnsi="Segoe UI" w:cs="Segoe UI"/>
          <w:color w:val="333333"/>
          <w:kern w:val="0"/>
          <w:sz w:val="20"/>
          <w:szCs w:val="20"/>
          <w:lang w:eastAsia="en-ZA"/>
          <w14:ligatures w14:val="none"/>
        </w:rPr>
        <w:t> </w:t>
      </w:r>
      <w:r w:rsidRPr="00385F49">
        <w:rPr>
          <w:rFonts w:ascii="Segoe UI" w:eastAsia="Times New Roman" w:hAnsi="Segoe UI" w:cs="Segoe UI"/>
          <w:color w:val="333333"/>
          <w:kern w:val="0"/>
          <w:sz w:val="20"/>
          <w:szCs w:val="20"/>
          <w:lang w:eastAsia="en-ZA"/>
          <w14:ligatures w14:val="none"/>
        </w:rPr>
        <w:br/>
      </w:r>
    </w:p>
    <w:p w14:paraId="59E7CE6F"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Ngiyithumela kanjani i-ITR12T?</w:t>
      </w:r>
    </w:p>
    <w:p w14:paraId="2CE7705C"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Ungayithumela i-ITR12T ngokusebenzisa le migudu elandelayo:</w:t>
      </w:r>
    </w:p>
    <w:p w14:paraId="45CE52D0" w14:textId="77777777" w:rsidR="00385F49" w:rsidRPr="00385F49" w:rsidRDefault="00385F49" w:rsidP="00385F49">
      <w:pPr>
        <w:numPr>
          <w:ilvl w:val="0"/>
          <w:numId w:val="10"/>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Ku-</w:t>
      </w:r>
      <w:proofErr w:type="spellStart"/>
      <w:r w:rsidRPr="00385F49">
        <w:rPr>
          <w:rFonts w:ascii="Segoe UI" w:eastAsia="Times New Roman" w:hAnsi="Segoe UI" w:cs="Segoe UI"/>
          <w:color w:val="333333"/>
          <w:kern w:val="0"/>
          <w:sz w:val="20"/>
          <w:szCs w:val="20"/>
          <w:lang w:eastAsia="en-ZA"/>
          <w14:ligatures w14:val="none"/>
        </w:rPr>
        <w:t>eFiling</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Abakhokhintela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abangakabhalisi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ku-eFiling</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bayakhuthazwa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ukuba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bakwenze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lokhu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ngoba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lokhu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kuzokwenza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bakwazi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ukugcwalisa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nokuthumela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amafomu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ku-inthanethi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endaweni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ephephile</w:t>
      </w:r>
      <w:proofErr w:type="spellEnd"/>
      <w:r w:rsidRPr="00385F49">
        <w:rPr>
          <w:rFonts w:ascii="Segoe UI" w:eastAsia="Times New Roman" w:hAnsi="Segoe UI" w:cs="Segoe UI"/>
          <w:color w:val="333333"/>
          <w:kern w:val="0"/>
          <w:sz w:val="20"/>
          <w:szCs w:val="20"/>
          <w:lang w:eastAsia="en-ZA"/>
          <w14:ligatures w14:val="none"/>
        </w:rPr>
        <w:t>.</w:t>
      </w:r>
    </w:p>
    <w:p w14:paraId="174BC3CA" w14:textId="77777777" w:rsidR="00385F49" w:rsidRPr="00385F49" w:rsidRDefault="00385F49" w:rsidP="00385F49">
      <w:pPr>
        <w:numPr>
          <w:ilvl w:val="0"/>
          <w:numId w:val="10"/>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Ugatsheni lakwaSARS: Uma ummelele ithrasti enabahlomuli abayi-10 nangaphansi uyakwazi ukufakelwa ifomu le-ITR12T yi-ejenti egatsheni. Sicela ugaye bese ugcwalisa ifomu kuzo zonke izindawo ezigcwaliswayo ngaphambi kokuya egatsheni. Ungadawuniloda ifomu le-ITR12T ku-eFiling. Amagatsha </w:t>
      </w:r>
      <w:proofErr w:type="spellStart"/>
      <w:r w:rsidRPr="00385F49">
        <w:rPr>
          <w:rFonts w:ascii="Segoe UI" w:eastAsia="Times New Roman" w:hAnsi="Segoe UI" w:cs="Segoe UI"/>
          <w:color w:val="333333"/>
          <w:kern w:val="0"/>
          <w:sz w:val="20"/>
          <w:szCs w:val="20"/>
          <w:lang w:eastAsia="en-ZA"/>
          <w14:ligatures w14:val="none"/>
        </w:rPr>
        <w:t>akwaSARS</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angeke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esawagaya</w:t>
      </w:r>
      <w:proofErr w:type="spellEnd"/>
      <w:r w:rsidRPr="00385F49">
        <w:rPr>
          <w:rFonts w:ascii="Segoe UI" w:eastAsia="Times New Roman" w:hAnsi="Segoe UI" w:cs="Segoe UI"/>
          <w:color w:val="333333"/>
          <w:kern w:val="0"/>
          <w:sz w:val="20"/>
          <w:szCs w:val="20"/>
          <w:lang w:eastAsia="en-ZA"/>
          <w14:ligatures w14:val="none"/>
        </w:rPr>
        <w:t xml:space="preserve"> ama-ITR12T.</w:t>
      </w:r>
    </w:p>
    <w:p w14:paraId="12F7380F" w14:textId="3F83C09F" w:rsidR="00D46495"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Nayiphi ithrasti eyabele/enike imali </w:t>
      </w:r>
      <w:r w:rsidRPr="00CD456F">
        <w:rPr>
          <w:rFonts w:ascii="Segoe UI" w:eastAsia="Times New Roman" w:hAnsi="Segoe UI" w:cs="Segoe UI"/>
          <w:b/>
          <w:bCs/>
          <w:color w:val="333333"/>
          <w:kern w:val="0"/>
          <w:sz w:val="20"/>
          <w:szCs w:val="20"/>
          <w:lang w:eastAsia="en-ZA"/>
          <w14:ligatures w14:val="none"/>
        </w:rPr>
        <w:t>kubahlomuli abangaphezulu kwabayi-10</w:t>
      </w:r>
      <w:r w:rsidRPr="00385F49">
        <w:rPr>
          <w:rFonts w:ascii="Segoe UI" w:eastAsia="Times New Roman" w:hAnsi="Segoe UI" w:cs="Segoe UI"/>
          <w:color w:val="333333"/>
          <w:kern w:val="0"/>
          <w:sz w:val="20"/>
          <w:szCs w:val="20"/>
          <w:lang w:eastAsia="en-ZA"/>
          <w14:ligatures w14:val="none"/>
        </w:rPr>
        <w:t xml:space="preserve"> ngesikhathi sonyaka wokuhlola (“YOA”) </w:t>
      </w:r>
      <w:r w:rsidRPr="00CD456F">
        <w:rPr>
          <w:rFonts w:ascii="Segoe UI" w:eastAsia="Times New Roman" w:hAnsi="Segoe UI" w:cs="Segoe UI"/>
          <w:b/>
          <w:bCs/>
          <w:color w:val="333333"/>
          <w:kern w:val="0"/>
          <w:sz w:val="20"/>
          <w:szCs w:val="20"/>
          <w:lang w:eastAsia="en-ZA"/>
          <w14:ligatures w14:val="none"/>
        </w:rPr>
        <w:t>kumele ibhalise futhi ithumele i-ITR12T isebenzisa i-eFiling</w:t>
      </w:r>
      <w:r w:rsidRPr="00385F49">
        <w:rPr>
          <w:rFonts w:ascii="Segoe UI" w:eastAsia="Times New Roman" w:hAnsi="Segoe UI" w:cs="Segoe UI"/>
          <w:color w:val="333333"/>
          <w:kern w:val="0"/>
          <w:sz w:val="20"/>
          <w:szCs w:val="20"/>
          <w:lang w:eastAsia="en-ZA"/>
          <w14:ligatures w14:val="none"/>
        </w:rPr>
        <w:t>. </w:t>
      </w:r>
    </w:p>
    <w:sectPr w:rsidR="00D46495" w:rsidRPr="00385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CC8"/>
    <w:multiLevelType w:val="multilevel"/>
    <w:tmpl w:val="FED01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D1F7E"/>
    <w:multiLevelType w:val="multilevel"/>
    <w:tmpl w:val="DC0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37385"/>
    <w:multiLevelType w:val="multilevel"/>
    <w:tmpl w:val="11BA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0B48"/>
    <w:multiLevelType w:val="multilevel"/>
    <w:tmpl w:val="0CB8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50101"/>
    <w:multiLevelType w:val="multilevel"/>
    <w:tmpl w:val="7A9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30E10"/>
    <w:multiLevelType w:val="multilevel"/>
    <w:tmpl w:val="76B0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32F9E"/>
    <w:multiLevelType w:val="multilevel"/>
    <w:tmpl w:val="D87A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57F9E"/>
    <w:multiLevelType w:val="multilevel"/>
    <w:tmpl w:val="5E5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07502"/>
    <w:multiLevelType w:val="multilevel"/>
    <w:tmpl w:val="633C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24425"/>
    <w:multiLevelType w:val="multilevel"/>
    <w:tmpl w:val="E5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097952">
    <w:abstractNumId w:val="9"/>
  </w:num>
  <w:num w:numId="2" w16cid:durableId="1789354993">
    <w:abstractNumId w:val="2"/>
  </w:num>
  <w:num w:numId="3" w16cid:durableId="1504667690">
    <w:abstractNumId w:val="1"/>
  </w:num>
  <w:num w:numId="4" w16cid:durableId="1598439647">
    <w:abstractNumId w:val="0"/>
  </w:num>
  <w:num w:numId="5" w16cid:durableId="1789544020">
    <w:abstractNumId w:val="5"/>
  </w:num>
  <w:num w:numId="6" w16cid:durableId="1188374712">
    <w:abstractNumId w:val="8"/>
  </w:num>
  <w:num w:numId="7" w16cid:durableId="1181160242">
    <w:abstractNumId w:val="6"/>
  </w:num>
  <w:num w:numId="8" w16cid:durableId="633751507">
    <w:abstractNumId w:val="4"/>
  </w:num>
  <w:num w:numId="9" w16cid:durableId="613025078">
    <w:abstractNumId w:val="3"/>
  </w:num>
  <w:num w:numId="10" w16cid:durableId="109935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49"/>
    <w:rsid w:val="0017685A"/>
    <w:rsid w:val="00182E21"/>
    <w:rsid w:val="00360195"/>
    <w:rsid w:val="00385F49"/>
    <w:rsid w:val="0042596D"/>
    <w:rsid w:val="0049250F"/>
    <w:rsid w:val="004E439B"/>
    <w:rsid w:val="00577BB1"/>
    <w:rsid w:val="007B0A6D"/>
    <w:rsid w:val="009251B4"/>
    <w:rsid w:val="009B3D86"/>
    <w:rsid w:val="009F46F4"/>
    <w:rsid w:val="00A50D29"/>
    <w:rsid w:val="00B24DCE"/>
    <w:rsid w:val="00BA6C6A"/>
    <w:rsid w:val="00BF2A9B"/>
    <w:rsid w:val="00C07F0C"/>
    <w:rsid w:val="00CD456F"/>
    <w:rsid w:val="00D042F9"/>
    <w:rsid w:val="00D34D35"/>
    <w:rsid w:val="00D3704E"/>
    <w:rsid w:val="00D46495"/>
    <w:rsid w:val="00DC05AD"/>
    <w:rsid w:val="00F26CFE"/>
    <w:rsid w:val="00FD01F9"/>
    <w:rsid w:val="00FF7C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E0B1"/>
  <w15:chartTrackingRefBased/>
  <w15:docId w15:val="{0D411FBC-1782-4E28-9A61-BEA189A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21"/>
    <w:rPr>
      <w:color w:val="0563C1" w:themeColor="hyperlink"/>
      <w:u w:val="single"/>
    </w:rPr>
  </w:style>
  <w:style w:type="character" w:styleId="UnresolvedMention">
    <w:name w:val="Unresolved Mention"/>
    <w:basedOn w:val="DefaultParagraphFont"/>
    <w:uiPriority w:val="99"/>
    <w:semiHidden/>
    <w:unhideWhenUsed/>
    <w:rsid w:val="0018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4579">
      <w:bodyDiv w:val="1"/>
      <w:marLeft w:val="0"/>
      <w:marRight w:val="0"/>
      <w:marTop w:val="0"/>
      <w:marBottom w:val="0"/>
      <w:divBdr>
        <w:top w:val="none" w:sz="0" w:space="0" w:color="auto"/>
        <w:left w:val="none" w:sz="0" w:space="0" w:color="auto"/>
        <w:bottom w:val="none" w:sz="0" w:space="0" w:color="auto"/>
        <w:right w:val="none" w:sz="0" w:space="0" w:color="auto"/>
      </w:divBdr>
      <w:divsChild>
        <w:div w:id="1532297882">
          <w:marLeft w:val="0"/>
          <w:marRight w:val="0"/>
          <w:marTop w:val="0"/>
          <w:marBottom w:val="300"/>
          <w:divBdr>
            <w:top w:val="none" w:sz="0" w:space="0" w:color="auto"/>
            <w:left w:val="none" w:sz="0" w:space="0" w:color="auto"/>
            <w:bottom w:val="none" w:sz="0" w:space="0" w:color="auto"/>
            <w:right w:val="none" w:sz="0" w:space="0" w:color="auto"/>
          </w:divBdr>
          <w:divsChild>
            <w:div w:id="12984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sars_2022_lookfeel_itr12t_v2023/" TargetMode="External"/><Relationship Id="rId13" Type="http://schemas.openxmlformats.org/officeDocument/2006/relationships/hyperlink" Target="mailto:MLCA@sars.gov.za" TargetMode="External"/><Relationship Id="rId18" Type="http://schemas.openxmlformats.org/officeDocument/2006/relationships/hyperlink" Target="https://www.sars.gov.za/gen-gen-51-g01-sars-online-query-system-external-gui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ools.sars.gov.za/SARSeBooking" TargetMode="External"/><Relationship Id="rId7" Type="http://schemas.openxmlformats.org/officeDocument/2006/relationships/hyperlink" Target="https://www.sars.gov.za/individuals/manage-your-tax-compliance-status/supporting-documents-for-obtaining-approval-international-transfers/" TargetMode="External"/><Relationship Id="rId12" Type="http://schemas.openxmlformats.org/officeDocument/2006/relationships/hyperlink" Target="https://www.sars.gov.za/wp-content/uploads/Ops/Guides/GEN-GEN-51-G01-SARS-Online-Query-System-External-Guide.pdf" TargetMode="External"/><Relationship Id="rId17" Type="http://schemas.openxmlformats.org/officeDocument/2006/relationships/hyperlink" Target="https://tools.sars.gov.za/sarsonlinequery/trustregistr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trust-remote-registration-letter-march-2022/" TargetMode="External"/><Relationship Id="rId20" Type="http://schemas.openxmlformats.org/officeDocument/2006/relationships/hyperlink" Target="https://tools.sars.gov.za/sarsonlinequery/trustregistration/" TargetMode="External"/><Relationship Id="rId1" Type="http://schemas.openxmlformats.org/officeDocument/2006/relationships/numbering" Target="numbering.xml"/><Relationship Id="rId6" Type="http://schemas.openxmlformats.org/officeDocument/2006/relationships/hyperlink" Target="mailto:MLCA@sars.gov.za" TargetMode="External"/><Relationship Id="rId11" Type="http://schemas.openxmlformats.org/officeDocument/2006/relationships/hyperlink" Target="https://tools.sars.gov.za/sarsonlinequery/trustregistration/" TargetMode="External"/><Relationship Id="rId24" Type="http://schemas.openxmlformats.org/officeDocument/2006/relationships/hyperlink" Target="https://www.sars.gov.za/businesses-and-employers/trusts/completing-the-itr12t/" TargetMode="External"/><Relationship Id="rId5" Type="http://schemas.openxmlformats.org/officeDocument/2006/relationships/hyperlink" Target="mailto:MLCA@sars.gov.za" TargetMode="External"/><Relationship Id="rId15" Type="http://schemas.openxmlformats.org/officeDocument/2006/relationships/hyperlink" Target="https://www.sars.gov.za/businesses-and-employers/trusts/registering-as-a-trust/register-a-trust-supporting-documents/" TargetMode="External"/><Relationship Id="rId23" Type="http://schemas.openxmlformats.org/officeDocument/2006/relationships/hyperlink" Target="https://www.sars.gov.za/sars_2022_lookfeel_itr12t_v2022/" TargetMode="External"/><Relationship Id="rId10" Type="http://schemas.openxmlformats.org/officeDocument/2006/relationships/hyperlink" Target="https://www.sars.gov.za/wp-content/uploads/Ops/Guides/GEN-GEN-51-G01-SARS-Online-Query-System-External-Guide.pdf" TargetMode="External"/><Relationship Id="rId19" Type="http://schemas.openxmlformats.org/officeDocument/2006/relationships/hyperlink" Target="https://www.sars.gov.za/gen-gen-51-g01-sars-online-query-system-external-guide/" TargetMode="External"/><Relationship Id="rId4" Type="http://schemas.openxmlformats.org/officeDocument/2006/relationships/webSettings" Target="webSettings.xml"/><Relationship Id="rId9" Type="http://schemas.openxmlformats.org/officeDocument/2006/relationships/hyperlink" Target="https://www.sars.gov.za/wp-content/uploads/Ops/Guides/GEN-ELEC-18-G01-How-to-Register-for-eFiling-and-Manage-Your-User-Profile-External-Guide.pdf" TargetMode="External"/><Relationship Id="rId14" Type="http://schemas.openxmlformats.org/officeDocument/2006/relationships/hyperlink" Target="mailto:MLCA@sars.gov.za" TargetMode="External"/><Relationship Id="rId22" Type="http://schemas.openxmlformats.org/officeDocument/2006/relationships/hyperlink" Target="http://www.sarsefiling.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2494</Words>
  <Characters>14218</Characters>
  <Application>Microsoft Office Word</Application>
  <DocSecurity>0</DocSecurity>
  <Lines>118</Lines>
  <Paragraphs>33</Paragraphs>
  <ScaleCrop>false</ScaleCrop>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22</cp:revision>
  <dcterms:created xsi:type="dcterms:W3CDTF">2023-12-07T12:24:00Z</dcterms:created>
  <dcterms:modified xsi:type="dcterms:W3CDTF">2023-12-07T12:37:00Z</dcterms:modified>
</cp:coreProperties>
</file>