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720D6" w14:textId="77777777" w:rsidR="00B74E00" w:rsidRPr="00B74E00" w:rsidRDefault="00B74E00" w:rsidP="00B74E00">
      <w:pPr>
        <w:jc w:val="center"/>
        <w:rPr>
          <w:b/>
          <w:bCs/>
        </w:rPr>
      </w:pPr>
      <w:r w:rsidRPr="00B74E00">
        <w:rPr>
          <w:b/>
          <w:bCs/>
        </w:rPr>
        <w:t>QUESTIONS AND ANSWERS</w:t>
      </w:r>
    </w:p>
    <w:p w14:paraId="1351B998" w14:textId="690810BD" w:rsidR="000A7C83" w:rsidRPr="00B74E00" w:rsidRDefault="00E9007E" w:rsidP="00B74E00">
      <w:pPr>
        <w:jc w:val="center"/>
        <w:rPr>
          <w:b/>
          <w:bCs/>
        </w:rPr>
      </w:pPr>
      <w:r w:rsidRPr="00B74E00">
        <w:rPr>
          <w:b/>
          <w:bCs/>
        </w:rPr>
        <w:t xml:space="preserve">RFP 30/2024 – Appointment of the </w:t>
      </w:r>
      <w:r w:rsidR="00B74E00" w:rsidRPr="00B74E00">
        <w:rPr>
          <w:b/>
          <w:bCs/>
        </w:rPr>
        <w:t>Panel of service providers for Provision of High-Risk Security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74E00" w:rsidRPr="00B74E00" w14:paraId="3C6BC2CC" w14:textId="77777777" w:rsidTr="00B74E00">
        <w:tc>
          <w:tcPr>
            <w:tcW w:w="4508" w:type="dxa"/>
            <w:shd w:val="clear" w:color="auto" w:fill="215E99" w:themeFill="text2" w:themeFillTint="BF"/>
          </w:tcPr>
          <w:p w14:paraId="16171DEF" w14:textId="4F3B1240" w:rsidR="00B74E00" w:rsidRPr="00B74E00" w:rsidRDefault="00B74E00" w:rsidP="00B74E00">
            <w:pPr>
              <w:jc w:val="center"/>
              <w:rPr>
                <w:color w:val="FFFFFF" w:themeColor="background1"/>
              </w:rPr>
            </w:pPr>
            <w:r w:rsidRPr="00B74E00">
              <w:rPr>
                <w:color w:val="FFFFFF" w:themeColor="background1"/>
              </w:rPr>
              <w:t>Questions</w:t>
            </w:r>
          </w:p>
        </w:tc>
        <w:tc>
          <w:tcPr>
            <w:tcW w:w="4508" w:type="dxa"/>
            <w:shd w:val="clear" w:color="auto" w:fill="215E99" w:themeFill="text2" w:themeFillTint="BF"/>
          </w:tcPr>
          <w:p w14:paraId="0FE417A5" w14:textId="78BEEA9A" w:rsidR="00B74E00" w:rsidRPr="00B74E00" w:rsidRDefault="00B74E00" w:rsidP="00B74E00">
            <w:pPr>
              <w:jc w:val="center"/>
              <w:rPr>
                <w:color w:val="FFFFFF" w:themeColor="background1"/>
              </w:rPr>
            </w:pPr>
            <w:r w:rsidRPr="00B74E00">
              <w:rPr>
                <w:color w:val="FFFFFF" w:themeColor="background1"/>
              </w:rPr>
              <w:t>Answers</w:t>
            </w:r>
          </w:p>
        </w:tc>
      </w:tr>
      <w:tr w:rsidR="00B74E00" w14:paraId="75B13E7B" w14:textId="77777777" w:rsidTr="00B74E00">
        <w:tc>
          <w:tcPr>
            <w:tcW w:w="4508" w:type="dxa"/>
          </w:tcPr>
          <w:p w14:paraId="12C3518F" w14:textId="7F2B3F7B" w:rsidR="0049334A" w:rsidRDefault="0049334A" w:rsidP="0049334A">
            <w:r>
              <w:t>I wanted to know information about the luxury cars and armoured cars.</w:t>
            </w:r>
          </w:p>
          <w:p w14:paraId="0D1CEC3F" w14:textId="323D6FD7" w:rsidR="00B74E00" w:rsidRDefault="0049334A" w:rsidP="0049334A">
            <w:r>
              <w:t>Which type of vehicles when it comes to armoured vehicles?</w:t>
            </w:r>
          </w:p>
        </w:tc>
        <w:tc>
          <w:tcPr>
            <w:tcW w:w="4508" w:type="dxa"/>
          </w:tcPr>
          <w:p w14:paraId="299FE216" w14:textId="1E00C15F" w:rsidR="00B74E00" w:rsidRPr="00031A57" w:rsidRDefault="0049334A">
            <w:pPr>
              <w:rPr>
                <w:color w:val="FF0000"/>
              </w:rPr>
            </w:pPr>
            <w:r w:rsidRPr="00031A57">
              <w:rPr>
                <w:color w:val="FF0000"/>
              </w:rPr>
              <w:t>Refer to paragraph 2.1.8 of Annexure A – Business requirement document for the type o</w:t>
            </w:r>
            <w:r w:rsidR="0061788F" w:rsidRPr="00031A57">
              <w:rPr>
                <w:color w:val="FF0000"/>
              </w:rPr>
              <w:t xml:space="preserve">f </w:t>
            </w:r>
            <w:r w:rsidRPr="00031A57">
              <w:rPr>
                <w:color w:val="FF0000"/>
              </w:rPr>
              <w:t>vehicles</w:t>
            </w:r>
            <w:r w:rsidR="0061788F" w:rsidRPr="00031A57">
              <w:rPr>
                <w:color w:val="FF0000"/>
              </w:rPr>
              <w:t xml:space="preserve"> and</w:t>
            </w:r>
            <w:r w:rsidR="00E56FCB" w:rsidRPr="00031A57">
              <w:rPr>
                <w:color w:val="FF0000"/>
              </w:rPr>
              <w:t xml:space="preserve">/ </w:t>
            </w:r>
            <w:r w:rsidR="0061788F" w:rsidRPr="00031A57">
              <w:rPr>
                <w:color w:val="FF0000"/>
              </w:rPr>
              <w:t>armour</w:t>
            </w:r>
            <w:r w:rsidR="00D53F4E" w:rsidRPr="00031A57">
              <w:rPr>
                <w:color w:val="FF0000"/>
              </w:rPr>
              <w:t>ed vehicle</w:t>
            </w:r>
            <w:r w:rsidR="0061788F" w:rsidRPr="00031A57">
              <w:rPr>
                <w:color w:val="FF0000"/>
              </w:rPr>
              <w:t xml:space="preserve"> rating</w:t>
            </w:r>
            <w:r w:rsidR="00D53F4E" w:rsidRPr="00031A57">
              <w:rPr>
                <w:color w:val="FF0000"/>
              </w:rPr>
              <w:t>s</w:t>
            </w:r>
            <w:r w:rsidRPr="00031A57">
              <w:rPr>
                <w:color w:val="FF0000"/>
              </w:rPr>
              <w:t>.</w:t>
            </w:r>
          </w:p>
        </w:tc>
      </w:tr>
      <w:tr w:rsidR="00B74E00" w14:paraId="79B33F1B" w14:textId="77777777" w:rsidTr="00B74E00">
        <w:tc>
          <w:tcPr>
            <w:tcW w:w="4508" w:type="dxa"/>
          </w:tcPr>
          <w:p w14:paraId="42446AD2" w14:textId="7FE1F6B8" w:rsidR="00E56FCB" w:rsidRDefault="00E56FCB" w:rsidP="00E56FCB">
            <w:r>
              <w:t>I just wanted to find out quickly, the tender mention of a technical and a financial folder.</w:t>
            </w:r>
          </w:p>
          <w:p w14:paraId="55C2D63A" w14:textId="415605BF" w:rsidR="00E56FCB" w:rsidRDefault="00E56FCB" w:rsidP="00E56FCB">
            <w:r>
              <w:t>Would you require us to submit the evaluation criteria in one file and then price and in another file?</w:t>
            </w:r>
          </w:p>
          <w:p w14:paraId="2BB6E261" w14:textId="2EA1440A" w:rsidR="00B74E00" w:rsidRDefault="00E56FCB" w:rsidP="00E56FCB">
            <w:r>
              <w:t>Or just split by a tab or something in one file</w:t>
            </w:r>
          </w:p>
        </w:tc>
        <w:tc>
          <w:tcPr>
            <w:tcW w:w="4508" w:type="dxa"/>
          </w:tcPr>
          <w:p w14:paraId="22177A15" w14:textId="64904CBE" w:rsidR="00B74E00" w:rsidRPr="00031A57" w:rsidRDefault="00E56FCB">
            <w:pPr>
              <w:rPr>
                <w:color w:val="FF0000"/>
              </w:rPr>
            </w:pPr>
            <w:r w:rsidRPr="00031A57">
              <w:rPr>
                <w:color w:val="FF0000"/>
              </w:rPr>
              <w:t>Refer to paragraph 6.5 of the Main RFP Document on Instruction for submitting proposals</w:t>
            </w:r>
          </w:p>
        </w:tc>
      </w:tr>
      <w:tr w:rsidR="00B74E00" w14:paraId="6C35B136" w14:textId="77777777" w:rsidTr="00B74E00">
        <w:tc>
          <w:tcPr>
            <w:tcW w:w="4508" w:type="dxa"/>
          </w:tcPr>
          <w:p w14:paraId="6C88F9F3" w14:textId="1B31ED60" w:rsidR="00B74E00" w:rsidRDefault="00E56FCB">
            <w:r w:rsidRPr="00E56FCB">
              <w:t>Why do we need to submit gunsmith certificates if the firearms are brand new?</w:t>
            </w:r>
          </w:p>
        </w:tc>
        <w:tc>
          <w:tcPr>
            <w:tcW w:w="4508" w:type="dxa"/>
          </w:tcPr>
          <w:p w14:paraId="5DE9C4F4" w14:textId="38A852E2" w:rsidR="00740845" w:rsidRPr="00031A57" w:rsidRDefault="00740845" w:rsidP="00740845">
            <w:pPr>
              <w:rPr>
                <w:color w:val="FF0000"/>
              </w:rPr>
            </w:pPr>
            <w:r w:rsidRPr="00031A57">
              <w:rPr>
                <w:color w:val="FF0000"/>
              </w:rPr>
              <w:t xml:space="preserve">For new firearms, bidders are required to submit firearm licence </w:t>
            </w:r>
          </w:p>
        </w:tc>
      </w:tr>
      <w:tr w:rsidR="00B74E00" w14:paraId="72F0BEB1" w14:textId="77777777" w:rsidTr="00B74E00">
        <w:tc>
          <w:tcPr>
            <w:tcW w:w="4508" w:type="dxa"/>
          </w:tcPr>
          <w:p w14:paraId="62DC4606" w14:textId="24B865D8" w:rsidR="00B74E00" w:rsidRDefault="00C66DB2">
            <w:r w:rsidRPr="00C66DB2">
              <w:t>We will need to lease the luxury vehicles. Will you accept a letter form the supplier stating that they have enough vehicles to provide the services?</w:t>
            </w:r>
          </w:p>
        </w:tc>
        <w:tc>
          <w:tcPr>
            <w:tcW w:w="4508" w:type="dxa"/>
          </w:tcPr>
          <w:p w14:paraId="5B023070" w14:textId="77777777" w:rsidR="00B74E00" w:rsidRPr="00031A57" w:rsidRDefault="00C50A51" w:rsidP="00C50A51">
            <w:pPr>
              <w:rPr>
                <w:color w:val="FF0000"/>
              </w:rPr>
            </w:pPr>
            <w:r w:rsidRPr="00031A57">
              <w:rPr>
                <w:color w:val="FF0000"/>
              </w:rPr>
              <w:t xml:space="preserve">Refer to </w:t>
            </w:r>
            <w:r w:rsidR="00C66DB2" w:rsidRPr="00031A57">
              <w:rPr>
                <w:color w:val="FF0000"/>
              </w:rPr>
              <w:t>Evaluation Criteria 3.</w:t>
            </w:r>
            <w:r w:rsidRPr="00031A57">
              <w:rPr>
                <w:color w:val="FF0000"/>
              </w:rPr>
              <w:t>3</w:t>
            </w:r>
            <w:r w:rsidR="00C66DB2" w:rsidRPr="00031A57">
              <w:rPr>
                <w:color w:val="FF0000"/>
              </w:rPr>
              <w:t xml:space="preserve"> </w:t>
            </w:r>
            <w:r w:rsidRPr="00031A57">
              <w:rPr>
                <w:color w:val="FF0000"/>
              </w:rPr>
              <w:t>in the Main RFP document</w:t>
            </w:r>
          </w:p>
          <w:p w14:paraId="3F6B9BF2" w14:textId="77777777" w:rsidR="00C50A51" w:rsidRPr="00031A57" w:rsidRDefault="00C50A51" w:rsidP="00C50A51">
            <w:pPr>
              <w:rPr>
                <w:color w:val="FF0000"/>
              </w:rPr>
            </w:pPr>
          </w:p>
          <w:p w14:paraId="7A32B799" w14:textId="77777777" w:rsidR="00C50A51" w:rsidRPr="00031A57" w:rsidRDefault="00C50A51" w:rsidP="00C50A51">
            <w:pPr>
              <w:rPr>
                <w:i/>
                <w:iCs/>
                <w:color w:val="FF0000"/>
              </w:rPr>
            </w:pPr>
            <w:r w:rsidRPr="00031A57">
              <w:rPr>
                <w:i/>
                <w:iCs/>
                <w:color w:val="FF0000"/>
              </w:rPr>
              <w:t xml:space="preserve">“The number of High-Risk Protection vehicles: </w:t>
            </w:r>
          </w:p>
          <w:p w14:paraId="3777331D" w14:textId="507132D4" w:rsidR="00C50A51" w:rsidRPr="00031A57" w:rsidRDefault="00C50A51" w:rsidP="00C50A51">
            <w:pPr>
              <w:rPr>
                <w:color w:val="FF0000"/>
              </w:rPr>
            </w:pPr>
            <w:r w:rsidRPr="00031A57">
              <w:rPr>
                <w:i/>
                <w:iCs/>
                <w:color w:val="FF0000"/>
              </w:rPr>
              <w:t xml:space="preserve">The bidder must submit a copy of automatic luxury high powered SUV/Sudan </w:t>
            </w:r>
            <w:r w:rsidRPr="00031A57">
              <w:rPr>
                <w:b/>
                <w:bCs/>
                <w:i/>
                <w:iCs/>
                <w:color w:val="FF0000"/>
              </w:rPr>
              <w:t>registration documents in the bidders’ company or lease agreement</w:t>
            </w:r>
            <w:r w:rsidRPr="00031A57">
              <w:rPr>
                <w:i/>
                <w:iCs/>
                <w:color w:val="FF0000"/>
              </w:rPr>
              <w:t xml:space="preserve"> for high-risk protection vehicles to be utilised to render high risk protection services.”</w:t>
            </w:r>
          </w:p>
        </w:tc>
      </w:tr>
      <w:tr w:rsidR="00B74E00" w14:paraId="5A00F8BE" w14:textId="77777777" w:rsidTr="00B74E00">
        <w:tc>
          <w:tcPr>
            <w:tcW w:w="4508" w:type="dxa"/>
          </w:tcPr>
          <w:p w14:paraId="18D0805E" w14:textId="75A94162" w:rsidR="00B74E00" w:rsidRDefault="00C50A51">
            <w:r w:rsidRPr="00C50A51">
              <w:t>Can you please advise when the start date of the contract is? – the SLA provided is a generic blank and incomplete document</w:t>
            </w:r>
          </w:p>
        </w:tc>
        <w:tc>
          <w:tcPr>
            <w:tcW w:w="4508" w:type="dxa"/>
          </w:tcPr>
          <w:p w14:paraId="11D95790" w14:textId="48F19B54" w:rsidR="00B74E00" w:rsidRPr="00031A57" w:rsidRDefault="00C50A51">
            <w:pPr>
              <w:rPr>
                <w:color w:val="FF0000"/>
              </w:rPr>
            </w:pPr>
            <w:r w:rsidRPr="00031A57">
              <w:rPr>
                <w:color w:val="FF0000"/>
              </w:rPr>
              <w:t>The start date of the contract is dependent on the successful conclusion of the tender process</w:t>
            </w:r>
          </w:p>
        </w:tc>
      </w:tr>
      <w:tr w:rsidR="00B74E00" w14:paraId="7435451A" w14:textId="77777777" w:rsidTr="00B74E00">
        <w:tc>
          <w:tcPr>
            <w:tcW w:w="4508" w:type="dxa"/>
          </w:tcPr>
          <w:p w14:paraId="72536B29" w14:textId="22CEA87D" w:rsidR="00B74E00" w:rsidRDefault="00C50A51">
            <w:r w:rsidRPr="00C50A51">
              <w:t>Will you accept reference letters where our VIP/CPO services form part of a greater scope of services delivered?</w:t>
            </w:r>
          </w:p>
        </w:tc>
        <w:tc>
          <w:tcPr>
            <w:tcW w:w="4508" w:type="dxa"/>
          </w:tcPr>
          <w:p w14:paraId="0542F172" w14:textId="04657977" w:rsidR="00B74E00" w:rsidRPr="00031A57" w:rsidRDefault="00E70432">
            <w:pPr>
              <w:rPr>
                <w:color w:val="FF0000"/>
              </w:rPr>
            </w:pPr>
            <w:r w:rsidRPr="00031A57">
              <w:rPr>
                <w:color w:val="FF0000"/>
              </w:rPr>
              <w:t>The reference letter should indicate that VIP/CPO services was/is also rendered under the contract</w:t>
            </w:r>
          </w:p>
        </w:tc>
      </w:tr>
      <w:tr w:rsidR="00B74E00" w14:paraId="5E7D9B60" w14:textId="77777777" w:rsidTr="00B74E00">
        <w:tc>
          <w:tcPr>
            <w:tcW w:w="4508" w:type="dxa"/>
          </w:tcPr>
          <w:p w14:paraId="3AA8FA78" w14:textId="2B558039" w:rsidR="00B74E00" w:rsidRDefault="00E70432">
            <w:r w:rsidRPr="00E70432">
              <w:t>Clause 3.5 on tender page 11 – Communication Tools. What document must we submit if the security staff are equipped with Cell phones and HALO Radios?</w:t>
            </w:r>
          </w:p>
        </w:tc>
        <w:tc>
          <w:tcPr>
            <w:tcW w:w="4508" w:type="dxa"/>
          </w:tcPr>
          <w:p w14:paraId="4BB3AA3E" w14:textId="081421B2" w:rsidR="00635375" w:rsidRPr="00031A57" w:rsidRDefault="00635375" w:rsidP="00E70432">
            <w:pPr>
              <w:rPr>
                <w:color w:val="FF0000"/>
              </w:rPr>
            </w:pPr>
            <w:r w:rsidRPr="00031A57">
              <w:rPr>
                <w:color w:val="FF0000"/>
              </w:rPr>
              <w:t>The bidder must submit a document detailing those tools.</w:t>
            </w:r>
          </w:p>
          <w:p w14:paraId="285AB514" w14:textId="77777777" w:rsidR="00635375" w:rsidRPr="00031A57" w:rsidRDefault="00635375" w:rsidP="00E70432">
            <w:pPr>
              <w:rPr>
                <w:color w:val="FF0000"/>
              </w:rPr>
            </w:pPr>
          </w:p>
          <w:p w14:paraId="4197C09B" w14:textId="4696F5A6" w:rsidR="00E70432" w:rsidRPr="00031A57" w:rsidRDefault="00E70432" w:rsidP="00E70432">
            <w:pPr>
              <w:rPr>
                <w:color w:val="FF0000"/>
              </w:rPr>
            </w:pPr>
            <w:r w:rsidRPr="00031A57">
              <w:rPr>
                <w:color w:val="FF0000"/>
              </w:rPr>
              <w:t>Refer to Evaluation Criteria 3.</w:t>
            </w:r>
            <w:r w:rsidR="00635375" w:rsidRPr="00031A57">
              <w:rPr>
                <w:color w:val="FF0000"/>
              </w:rPr>
              <w:t>5</w:t>
            </w:r>
            <w:r w:rsidRPr="00031A57">
              <w:rPr>
                <w:color w:val="FF0000"/>
              </w:rPr>
              <w:t xml:space="preserve"> in the Main RFP document</w:t>
            </w:r>
          </w:p>
          <w:p w14:paraId="18E9600D" w14:textId="77777777" w:rsidR="00B74E00" w:rsidRPr="00031A57" w:rsidRDefault="00B74E00">
            <w:pPr>
              <w:rPr>
                <w:color w:val="FF0000"/>
              </w:rPr>
            </w:pPr>
          </w:p>
          <w:p w14:paraId="7F9DA987" w14:textId="099D0423" w:rsidR="00E70432" w:rsidRPr="00031A57" w:rsidRDefault="00635375">
            <w:pPr>
              <w:rPr>
                <w:i/>
                <w:iCs/>
                <w:color w:val="FF0000"/>
              </w:rPr>
            </w:pPr>
            <w:r w:rsidRPr="00031A57">
              <w:rPr>
                <w:i/>
                <w:iCs/>
                <w:color w:val="FF0000"/>
              </w:rPr>
              <w:t>“The bidder must provide a document indicating communication tools it uses to disseminate information and instructions to its Close Protectors”</w:t>
            </w:r>
          </w:p>
        </w:tc>
      </w:tr>
    </w:tbl>
    <w:p w14:paraId="3791EA6C" w14:textId="77777777" w:rsidR="00B74E00" w:rsidRDefault="00B74E00"/>
    <w:sectPr w:rsidR="00B74E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63A31"/>
    <w:multiLevelType w:val="hybridMultilevel"/>
    <w:tmpl w:val="7EF86E0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B04C8"/>
    <w:multiLevelType w:val="hybridMultilevel"/>
    <w:tmpl w:val="614AE1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2183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805259">
    <w:abstractNumId w:val="0"/>
  </w:num>
  <w:num w:numId="3" w16cid:durableId="1908178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7E"/>
    <w:rsid w:val="00031A57"/>
    <w:rsid w:val="000A7C83"/>
    <w:rsid w:val="00424CA8"/>
    <w:rsid w:val="0049334A"/>
    <w:rsid w:val="005E7D93"/>
    <w:rsid w:val="0061788F"/>
    <w:rsid w:val="00635375"/>
    <w:rsid w:val="00740845"/>
    <w:rsid w:val="00B74E00"/>
    <w:rsid w:val="00C4366E"/>
    <w:rsid w:val="00C50A51"/>
    <w:rsid w:val="00C66DB2"/>
    <w:rsid w:val="00C93072"/>
    <w:rsid w:val="00D53F4E"/>
    <w:rsid w:val="00D96238"/>
    <w:rsid w:val="00E56FCB"/>
    <w:rsid w:val="00E70432"/>
    <w:rsid w:val="00E9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47286"/>
  <w15:chartTrackingRefBased/>
  <w15:docId w15:val="{BDC5495C-1A31-4C0B-AD7D-9AE0D79E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0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0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0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0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0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0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0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0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0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0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0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0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0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0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0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0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4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Siyethemba Mshibe</dc:creator>
  <cp:keywords/>
  <dc:description/>
  <cp:lastModifiedBy>Siyethemba Mshibe</cp:lastModifiedBy>
  <cp:revision>3</cp:revision>
  <dcterms:created xsi:type="dcterms:W3CDTF">2025-02-10T08:09:00Z</dcterms:created>
  <dcterms:modified xsi:type="dcterms:W3CDTF">2025-02-10T11:57:00Z</dcterms:modified>
</cp:coreProperties>
</file>