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369"/>
        <w:gridCol w:w="4647"/>
      </w:tblGrid>
      <w:tr w:rsidR="005F6C37" w:rsidRPr="005F6C37" w14:paraId="42539D76" w14:textId="77777777" w:rsidTr="00715383">
        <w:tc>
          <w:tcPr>
            <w:tcW w:w="4369" w:type="dxa"/>
            <w:shd w:val="clear" w:color="auto" w:fill="8EAADB" w:themeFill="accent1" w:themeFillTint="99"/>
          </w:tcPr>
          <w:p w14:paraId="1E30D1D4" w14:textId="7BC9D06C" w:rsidR="005F6C37" w:rsidRPr="005F6C37" w:rsidRDefault="005F6C37" w:rsidP="005F6C37">
            <w:pPr>
              <w:jc w:val="center"/>
              <w:rPr>
                <w:b/>
                <w:bCs/>
              </w:rPr>
            </w:pPr>
            <w:r w:rsidRPr="005F6C37">
              <w:rPr>
                <w:b/>
                <w:bCs/>
              </w:rPr>
              <w:t>Question</w:t>
            </w:r>
          </w:p>
        </w:tc>
        <w:tc>
          <w:tcPr>
            <w:tcW w:w="4647" w:type="dxa"/>
            <w:shd w:val="clear" w:color="auto" w:fill="8EAADB" w:themeFill="accent1" w:themeFillTint="99"/>
          </w:tcPr>
          <w:p w14:paraId="51EE6989" w14:textId="084DC6EF" w:rsidR="005F6C37" w:rsidRPr="005F6C37" w:rsidRDefault="005F6C37" w:rsidP="005F6C37">
            <w:pPr>
              <w:jc w:val="center"/>
              <w:rPr>
                <w:b/>
                <w:bCs/>
              </w:rPr>
            </w:pPr>
            <w:r w:rsidRPr="005F6C37">
              <w:rPr>
                <w:b/>
                <w:bCs/>
              </w:rPr>
              <w:t>Answer</w:t>
            </w:r>
          </w:p>
        </w:tc>
      </w:tr>
      <w:tr w:rsidR="005F6C37" w14:paraId="13784A7E" w14:textId="77777777" w:rsidTr="00715383">
        <w:tc>
          <w:tcPr>
            <w:tcW w:w="4369" w:type="dxa"/>
          </w:tcPr>
          <w:p w14:paraId="1CCC98E7" w14:textId="5E9858F5" w:rsidR="005F6C37" w:rsidRDefault="005F6C37">
            <w:r w:rsidRPr="005F6C37">
              <w:t>Please forward us the BOQ in excel format as discussed at the site meeting</w:t>
            </w:r>
          </w:p>
        </w:tc>
        <w:tc>
          <w:tcPr>
            <w:tcW w:w="4647" w:type="dxa"/>
          </w:tcPr>
          <w:p w14:paraId="70129202" w14:textId="64308515" w:rsidR="005F6C37" w:rsidRDefault="000F67F5">
            <w:r w:rsidRPr="005F6C37">
              <w:t>BOQ in excel</w:t>
            </w:r>
            <w:r>
              <w:t xml:space="preserve"> format is uploaded on the SARS Website and NT e-Tender portal</w:t>
            </w:r>
          </w:p>
        </w:tc>
      </w:tr>
      <w:tr w:rsidR="005F6C37" w14:paraId="5465467B" w14:textId="77777777" w:rsidTr="00715383">
        <w:tc>
          <w:tcPr>
            <w:tcW w:w="4369" w:type="dxa"/>
          </w:tcPr>
          <w:p w14:paraId="08CE8FAE" w14:textId="11B49B54" w:rsidR="005F6C37" w:rsidRDefault="00F5020E">
            <w:r>
              <w:t xml:space="preserve">May we kindly receive an </w:t>
            </w:r>
            <w:proofErr w:type="spellStart"/>
            <w:r>
              <w:t>xlxs</w:t>
            </w:r>
            <w:proofErr w:type="spellEnd"/>
            <w:r>
              <w:t xml:space="preserve"> viz. excel format of the bill of Quantities</w:t>
            </w:r>
          </w:p>
        </w:tc>
        <w:tc>
          <w:tcPr>
            <w:tcW w:w="4647" w:type="dxa"/>
          </w:tcPr>
          <w:p w14:paraId="776AB9C2" w14:textId="7E4F5B0F" w:rsidR="005F6C37" w:rsidRDefault="00F5020E">
            <w:r w:rsidRPr="005F6C37">
              <w:t>BOQ in excel</w:t>
            </w:r>
            <w:r>
              <w:t xml:space="preserve"> format is uploaded on the SARS Website and NT e-Tender portal</w:t>
            </w:r>
          </w:p>
        </w:tc>
      </w:tr>
      <w:tr w:rsidR="005F6C37" w14:paraId="1212F8A6" w14:textId="77777777" w:rsidTr="00715383">
        <w:tc>
          <w:tcPr>
            <w:tcW w:w="4369" w:type="dxa"/>
          </w:tcPr>
          <w:p w14:paraId="6599FE3B" w14:textId="77777777" w:rsidR="00F5020E" w:rsidRDefault="00F5020E" w:rsidP="00F5020E">
            <w:r>
              <w:t>We confirm our participation to tender on the below project and will attend site clarification meeting as stipulated.</w:t>
            </w:r>
          </w:p>
          <w:p w14:paraId="5FBB14F1" w14:textId="77777777" w:rsidR="00F5020E" w:rsidRDefault="00F5020E" w:rsidP="00F5020E"/>
          <w:p w14:paraId="4C4DB207" w14:textId="271F56E4" w:rsidR="005F6C37" w:rsidRDefault="00F5020E" w:rsidP="00F5020E">
            <w:r>
              <w:t>Please forward us the BOQ in excel format</w:t>
            </w:r>
          </w:p>
        </w:tc>
        <w:tc>
          <w:tcPr>
            <w:tcW w:w="4647" w:type="dxa"/>
          </w:tcPr>
          <w:p w14:paraId="5BB38C1C" w14:textId="76C0D043" w:rsidR="005F6C37" w:rsidRDefault="00F5020E">
            <w:r w:rsidRPr="005F6C37">
              <w:t>BOQ in excel</w:t>
            </w:r>
            <w:r>
              <w:t xml:space="preserve"> format is uploaded on the SARS Website and NT e-Tender portal</w:t>
            </w:r>
          </w:p>
        </w:tc>
      </w:tr>
      <w:tr w:rsidR="005F6C37" w14:paraId="3074A8C0" w14:textId="77777777" w:rsidTr="00715383">
        <w:tc>
          <w:tcPr>
            <w:tcW w:w="4369" w:type="dxa"/>
          </w:tcPr>
          <w:p w14:paraId="7CD9B00C" w14:textId="599FA1EF" w:rsidR="005F6C37" w:rsidRDefault="00F5020E">
            <w:r w:rsidRPr="00F5020E">
              <w:t>We cannot open the zipped files on e</w:t>
            </w:r>
            <w:r w:rsidR="00B171F8">
              <w:t>-</w:t>
            </w:r>
            <w:r w:rsidRPr="00F5020E">
              <w:t>tenders</w:t>
            </w:r>
          </w:p>
        </w:tc>
        <w:tc>
          <w:tcPr>
            <w:tcW w:w="4647" w:type="dxa"/>
          </w:tcPr>
          <w:p w14:paraId="35BE5676" w14:textId="77777777" w:rsidR="00715383" w:rsidRDefault="00715383" w:rsidP="00715383">
            <w:r>
              <w:t>If you unable to download documents from NT E-Tender portal, documents are also available on the SARS website for download which can be accessed on the following link:</w:t>
            </w:r>
          </w:p>
          <w:p w14:paraId="6207CD73" w14:textId="77777777" w:rsidR="00715383" w:rsidRDefault="00715383" w:rsidP="00715383"/>
          <w:p w14:paraId="3F94B762" w14:textId="3A88A50A" w:rsidR="005F6C37" w:rsidRDefault="00000000" w:rsidP="00715383">
            <w:hyperlink r:id="rId4" w:history="1">
              <w:r w:rsidR="00715383" w:rsidRPr="004B4C74">
                <w:rPr>
                  <w:rStyle w:val="Hyperlink"/>
                </w:rPr>
                <w:t>https://www.sars.gov.za/procurement/published-tenders/</w:t>
              </w:r>
            </w:hyperlink>
          </w:p>
          <w:p w14:paraId="4643C1F5" w14:textId="606193C9" w:rsidR="00715383" w:rsidRDefault="00715383" w:rsidP="00715383"/>
        </w:tc>
      </w:tr>
      <w:tr w:rsidR="005F6C37" w14:paraId="742F57B4" w14:textId="77777777" w:rsidTr="00715383">
        <w:tc>
          <w:tcPr>
            <w:tcW w:w="4369" w:type="dxa"/>
          </w:tcPr>
          <w:p w14:paraId="724F6097" w14:textId="77777777" w:rsidR="00F5020E" w:rsidRDefault="00F5020E" w:rsidP="00F5020E">
            <w:r>
              <w:t xml:space="preserve">As discussed at the site inspection yesterday, it is expected that the tenderers are required to quantify all the ducting and provide a price in the </w:t>
            </w:r>
            <w:proofErr w:type="spellStart"/>
            <w:r>
              <w:t>boq</w:t>
            </w:r>
            <w:proofErr w:type="spellEnd"/>
            <w:r>
              <w:t>.</w:t>
            </w:r>
          </w:p>
          <w:p w14:paraId="6A396A5A" w14:textId="77777777" w:rsidR="00F5020E" w:rsidRDefault="00F5020E" w:rsidP="00F5020E"/>
          <w:p w14:paraId="37B1F54F" w14:textId="022A8B75" w:rsidR="00F5020E" w:rsidRDefault="00F5020E" w:rsidP="00F5020E">
            <w:r>
              <w:t xml:space="preserve">-It is therefore requested that clear dimensioned drawings for all areas that contain ducting is urgently issued in pdf and </w:t>
            </w:r>
            <w:proofErr w:type="spellStart"/>
            <w:r>
              <w:t>Autocad</w:t>
            </w:r>
            <w:proofErr w:type="spellEnd"/>
            <w:r>
              <w:t xml:space="preserve"> format for measurement purposes.</w:t>
            </w:r>
          </w:p>
          <w:p w14:paraId="45CEEEF3" w14:textId="3534CC24" w:rsidR="005F6C37" w:rsidRDefault="00F5020E" w:rsidP="00F5020E">
            <w:r>
              <w:t>-The drawings as issued with the tender document is too small and illegible for measurement purposes.</w:t>
            </w:r>
          </w:p>
        </w:tc>
        <w:tc>
          <w:tcPr>
            <w:tcW w:w="4647" w:type="dxa"/>
          </w:tcPr>
          <w:p w14:paraId="4778819C" w14:textId="438C172A" w:rsidR="00A11D27" w:rsidRDefault="00A11D27">
            <w:r>
              <w:t>The engineer has confirmed that the existing flexi ducting are to be re-used.</w:t>
            </w:r>
          </w:p>
          <w:p w14:paraId="5BCDE34A" w14:textId="77777777" w:rsidR="00A11D27" w:rsidRDefault="00A11D27"/>
          <w:p w14:paraId="1C809EDD" w14:textId="7061809E" w:rsidR="005F6C37" w:rsidRDefault="00A11D27">
            <w:r>
              <w:t xml:space="preserve">High quality pdf drawings have been uploaded </w:t>
            </w:r>
            <w:r w:rsidR="00715383">
              <w:t>on the SARS Website and NT e-Tender portal</w:t>
            </w:r>
            <w:r>
              <w:t>.</w:t>
            </w:r>
          </w:p>
          <w:p w14:paraId="0422CFB7" w14:textId="77777777" w:rsidR="00A11D27" w:rsidRDefault="00A11D27"/>
          <w:p w14:paraId="2EB1C069" w14:textId="0FD728A3" w:rsidR="00A11D27" w:rsidRDefault="00A11D27"/>
        </w:tc>
      </w:tr>
      <w:tr w:rsidR="005F6C37" w14:paraId="10D8DE0F" w14:textId="77777777" w:rsidTr="00715383">
        <w:tc>
          <w:tcPr>
            <w:tcW w:w="4369" w:type="dxa"/>
          </w:tcPr>
          <w:p w14:paraId="7C738032" w14:textId="77777777" w:rsidR="00F5020E" w:rsidRDefault="00F5020E" w:rsidP="00F5020E">
            <w:r>
              <w:t xml:space="preserve">Kindly note that there is no schedule of equipment on Block D Ground Floor drawing. As a result, we are not able to size the units for this level. Can you please forward us the updated drawing if it is available. </w:t>
            </w:r>
          </w:p>
          <w:p w14:paraId="760A00B0" w14:textId="77777777" w:rsidR="00F5020E" w:rsidRDefault="00F5020E" w:rsidP="00F5020E"/>
          <w:p w14:paraId="5744933E" w14:textId="78C949F5" w:rsidR="005F6C37" w:rsidRDefault="00F5020E" w:rsidP="00F5020E">
            <w:r>
              <w:t>The quantities of units on the BOQ and on the drawings are not correlating. We will not be able to size the additional units because there is no reference to them on the drawings.</w:t>
            </w:r>
          </w:p>
        </w:tc>
        <w:tc>
          <w:tcPr>
            <w:tcW w:w="4647" w:type="dxa"/>
          </w:tcPr>
          <w:p w14:paraId="2A93D755" w14:textId="1AAB7101" w:rsidR="005F6C37" w:rsidRDefault="00A11D27">
            <w:r>
              <w:t xml:space="preserve">The engineer has confirmed that outdated </w:t>
            </w:r>
            <w:r w:rsidR="00772D93">
              <w:t xml:space="preserve">drawings </w:t>
            </w:r>
            <w:r>
              <w:t>were accident</w:t>
            </w:r>
            <w:r w:rsidR="002E4694">
              <w:t>al</w:t>
            </w:r>
            <w:r>
              <w:t xml:space="preserve">ly uploaded. The correct drawings </w:t>
            </w:r>
            <w:r w:rsidR="00F5020E">
              <w:t>are</w:t>
            </w:r>
            <w:r w:rsidR="00772D93">
              <w:t xml:space="preserve"> now</w:t>
            </w:r>
            <w:r w:rsidR="00F5020E">
              <w:t xml:space="preserve"> uploaded on the SARS Website and NT e-Tender portal</w:t>
            </w:r>
            <w:r>
              <w:t xml:space="preserve">. </w:t>
            </w:r>
          </w:p>
          <w:p w14:paraId="6B2EB3D4" w14:textId="77777777" w:rsidR="00A11D27" w:rsidRDefault="00A11D27"/>
          <w:p w14:paraId="49550C8C" w14:textId="2A2D45B6" w:rsidR="00A11D27" w:rsidRDefault="00A11D27">
            <w:r>
              <w:t>All prospective bidders are to ensure that they download the latest engineering drawings</w:t>
            </w:r>
            <w:r w:rsidR="00772D93">
              <w:t>.</w:t>
            </w:r>
          </w:p>
          <w:p w14:paraId="38A13E64" w14:textId="77777777" w:rsidR="0083528E" w:rsidRDefault="0083528E"/>
          <w:p w14:paraId="5AD7BDD5" w14:textId="77777777" w:rsidR="0083528E" w:rsidRDefault="0083528E"/>
          <w:p w14:paraId="3F4EEBD0" w14:textId="77777777" w:rsidR="0083528E" w:rsidRDefault="0083528E"/>
          <w:p w14:paraId="51AF252F" w14:textId="77777777" w:rsidR="0083528E" w:rsidRDefault="0083528E"/>
          <w:p w14:paraId="7CD19F4A" w14:textId="10DEF0C4" w:rsidR="0083528E" w:rsidRDefault="0083528E"/>
        </w:tc>
      </w:tr>
    </w:tbl>
    <w:p w14:paraId="39DA059C" w14:textId="77777777" w:rsidR="000A7C83" w:rsidRDefault="000A7C83"/>
    <w:sectPr w:rsidR="000A7C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7"/>
    <w:rsid w:val="000A7C83"/>
    <w:rsid w:val="000F67F5"/>
    <w:rsid w:val="002E4694"/>
    <w:rsid w:val="005F6C37"/>
    <w:rsid w:val="00715383"/>
    <w:rsid w:val="00772D93"/>
    <w:rsid w:val="0083528E"/>
    <w:rsid w:val="00A11D27"/>
    <w:rsid w:val="00B171F8"/>
    <w:rsid w:val="00C93072"/>
    <w:rsid w:val="00F502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13E2"/>
  <w15:chartTrackingRefBased/>
  <w15:docId w15:val="{3C25F73E-3FF8-4EBA-8148-B0A3B5CC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6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5383"/>
    <w:rPr>
      <w:color w:val="0563C1" w:themeColor="hyperlink"/>
      <w:u w:val="single"/>
    </w:rPr>
  </w:style>
  <w:style w:type="character" w:styleId="UnresolvedMention">
    <w:name w:val="Unresolved Mention"/>
    <w:basedOn w:val="DefaultParagraphFont"/>
    <w:uiPriority w:val="99"/>
    <w:semiHidden/>
    <w:unhideWhenUsed/>
    <w:rsid w:val="00715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rs.gov.za/procurement/published-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Siyethemba Mshibe</dc:creator>
  <cp:keywords/>
  <dc:description/>
  <cp:lastModifiedBy>Siyethemba Mshibe</cp:lastModifiedBy>
  <cp:revision>4</cp:revision>
  <dcterms:created xsi:type="dcterms:W3CDTF">2023-08-31T10:49:00Z</dcterms:created>
  <dcterms:modified xsi:type="dcterms:W3CDTF">2023-08-31T11:26:00Z</dcterms:modified>
</cp:coreProperties>
</file>