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FA18F" w14:textId="4948177A" w:rsidR="000A7C83" w:rsidRDefault="005701CE">
      <w:r>
        <w:t>Questions and Answers</w:t>
      </w:r>
    </w:p>
    <w:tbl>
      <w:tblPr>
        <w:tblStyle w:val="TableGrid"/>
        <w:tblW w:w="0" w:type="auto"/>
        <w:tblLook w:val="04A0" w:firstRow="1" w:lastRow="0" w:firstColumn="1" w:lastColumn="0" w:noHBand="0" w:noVBand="1"/>
      </w:tblPr>
      <w:tblGrid>
        <w:gridCol w:w="4508"/>
        <w:gridCol w:w="4508"/>
      </w:tblGrid>
      <w:tr w:rsidR="005701CE" w:rsidRPr="005701CE" w14:paraId="10BA2804" w14:textId="77777777" w:rsidTr="005701CE">
        <w:tc>
          <w:tcPr>
            <w:tcW w:w="4508" w:type="dxa"/>
            <w:shd w:val="clear" w:color="auto" w:fill="A5C9EB" w:themeFill="text2" w:themeFillTint="40"/>
          </w:tcPr>
          <w:p w14:paraId="5FDFA4C7" w14:textId="1F5A3A36" w:rsidR="005701CE" w:rsidRPr="005701CE" w:rsidRDefault="005701CE" w:rsidP="005701CE">
            <w:pPr>
              <w:jc w:val="center"/>
              <w:rPr>
                <w:b/>
                <w:bCs/>
              </w:rPr>
            </w:pPr>
            <w:r w:rsidRPr="005701CE">
              <w:rPr>
                <w:b/>
                <w:bCs/>
              </w:rPr>
              <w:t>Questions</w:t>
            </w:r>
          </w:p>
        </w:tc>
        <w:tc>
          <w:tcPr>
            <w:tcW w:w="4508" w:type="dxa"/>
            <w:shd w:val="clear" w:color="auto" w:fill="A5C9EB" w:themeFill="text2" w:themeFillTint="40"/>
          </w:tcPr>
          <w:p w14:paraId="21C153D7" w14:textId="4A2B8A93" w:rsidR="005701CE" w:rsidRPr="005701CE" w:rsidRDefault="005701CE" w:rsidP="005701CE">
            <w:pPr>
              <w:jc w:val="center"/>
              <w:rPr>
                <w:b/>
                <w:bCs/>
              </w:rPr>
            </w:pPr>
            <w:r w:rsidRPr="005701CE">
              <w:rPr>
                <w:b/>
                <w:bCs/>
              </w:rPr>
              <w:t>Answers</w:t>
            </w:r>
          </w:p>
        </w:tc>
      </w:tr>
      <w:tr w:rsidR="005701CE" w14:paraId="04649A81" w14:textId="77777777" w:rsidTr="005701CE">
        <w:tc>
          <w:tcPr>
            <w:tcW w:w="4508" w:type="dxa"/>
          </w:tcPr>
          <w:p w14:paraId="509DCAD0" w14:textId="6D6EBE80" w:rsidR="004773CF" w:rsidRDefault="00872B2E">
            <w:r>
              <w:t xml:space="preserve">Is </w:t>
            </w:r>
            <w:r w:rsidRPr="00872B2E">
              <w:t>proof of application for CIDB upgrade, is it permissible?</w:t>
            </w:r>
          </w:p>
        </w:tc>
        <w:tc>
          <w:tcPr>
            <w:tcW w:w="4508" w:type="dxa"/>
          </w:tcPr>
          <w:p w14:paraId="507A7197" w14:textId="46723B19" w:rsidR="00D5579C" w:rsidRDefault="00872B2E" w:rsidP="009965DA">
            <w:r w:rsidRPr="00872B2E">
              <w:t>The mandatory requirement states that bidders are required to submit a “print” screen of CIDB active grading for the Region (s) you are bidding for. The proof of application for CIDB upgrade does not meet this mandatory requirement therefore will not be acceptable.</w:t>
            </w:r>
          </w:p>
        </w:tc>
      </w:tr>
      <w:tr w:rsidR="005701CE" w14:paraId="61AF94F8" w14:textId="77777777" w:rsidTr="005701CE">
        <w:tc>
          <w:tcPr>
            <w:tcW w:w="4508" w:type="dxa"/>
          </w:tcPr>
          <w:p w14:paraId="228808E1" w14:textId="65CF9E0C" w:rsidR="005701CE" w:rsidRDefault="00872B2E">
            <w:r w:rsidRPr="00872B2E">
              <w:t>I am writing to kindly request clarification regarding Annexure B – Maintenance of Electrical Activity Schedule as a minimum (RFP 31/2024). Specifically, I would appreciate guidance on what is needed /requirements or expectations for this section to ensure our submission aligns fully with the tender specifications.</w:t>
            </w:r>
          </w:p>
        </w:tc>
        <w:tc>
          <w:tcPr>
            <w:tcW w:w="4508" w:type="dxa"/>
          </w:tcPr>
          <w:p w14:paraId="57C95430" w14:textId="2DA7A0C2" w:rsidR="00C34A67" w:rsidRDefault="00872B2E">
            <w:r w:rsidRPr="00872B2E">
              <w:t xml:space="preserve">Service Providers will complete Annexure B when they have been appointed, at the time of conducting inspections.  </w:t>
            </w:r>
            <w:proofErr w:type="gramStart"/>
            <w:r w:rsidRPr="00872B2E">
              <w:t>For the purpose of</w:t>
            </w:r>
            <w:proofErr w:type="gramEnd"/>
            <w:r w:rsidRPr="00872B2E">
              <w:t xml:space="preserve"> the tender, bidders are required to complete the pricing template to provide costing for these services</w:t>
            </w:r>
          </w:p>
        </w:tc>
      </w:tr>
      <w:tr w:rsidR="005701CE" w14:paraId="6100DF8D" w14:textId="77777777" w:rsidTr="005701CE">
        <w:tc>
          <w:tcPr>
            <w:tcW w:w="4508" w:type="dxa"/>
          </w:tcPr>
          <w:p w14:paraId="4374C9C4" w14:textId="23A81F32" w:rsidR="005701CE" w:rsidRDefault="00872B2E">
            <w:r w:rsidRPr="00872B2E">
              <w:t>Kindly confirm whether there is a limit to the number of regions a bidder may submit proposals for on Annexure A1 - RFP 31/2024.</w:t>
            </w:r>
          </w:p>
        </w:tc>
        <w:tc>
          <w:tcPr>
            <w:tcW w:w="4508" w:type="dxa"/>
          </w:tcPr>
          <w:p w14:paraId="726D2A68" w14:textId="376170AC" w:rsidR="00AF6A59" w:rsidRPr="004F5D4B" w:rsidRDefault="00872B2E">
            <w:r w:rsidRPr="00872B2E">
              <w:t>There is no limit to the number of regions a bidder may submit a proposal for on Annexure A1.</w:t>
            </w:r>
          </w:p>
        </w:tc>
      </w:tr>
      <w:tr w:rsidR="005701CE" w14:paraId="0179F287" w14:textId="77777777" w:rsidTr="005701CE">
        <w:tc>
          <w:tcPr>
            <w:tcW w:w="4508" w:type="dxa"/>
          </w:tcPr>
          <w:p w14:paraId="23A12C97" w14:textId="5422E72D" w:rsidR="005701CE" w:rsidRDefault="004344F3">
            <w:r>
              <w:t>W</w:t>
            </w:r>
            <w:r w:rsidRPr="004344F3">
              <w:t xml:space="preserve">e seem to struggle to access recording on Teams for the </w:t>
            </w:r>
            <w:r w:rsidR="00415F89" w:rsidRPr="004344F3">
              <w:t>above-mentioned</w:t>
            </w:r>
            <w:r w:rsidRPr="004344F3">
              <w:t xml:space="preserve"> RFP</w:t>
            </w:r>
          </w:p>
        </w:tc>
        <w:tc>
          <w:tcPr>
            <w:tcW w:w="4508" w:type="dxa"/>
          </w:tcPr>
          <w:p w14:paraId="7938574C" w14:textId="626EE15D" w:rsidR="005701CE" w:rsidRPr="004F5D4B" w:rsidRDefault="004344F3">
            <w:r w:rsidRPr="004344F3">
              <w:t>The Briefing Session presentation and answers to questions that were asked in the briefing session have been uploaded on the SARS Website and National Treasury’s e-Tender portal.</w:t>
            </w:r>
          </w:p>
        </w:tc>
      </w:tr>
    </w:tbl>
    <w:p w14:paraId="7ED2AD45" w14:textId="77777777" w:rsidR="005701CE" w:rsidRDefault="005701CE"/>
    <w:sectPr w:rsidR="00570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C3BD5"/>
    <w:multiLevelType w:val="hybridMultilevel"/>
    <w:tmpl w:val="4828A9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6858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CE"/>
    <w:rsid w:val="00016EF1"/>
    <w:rsid w:val="00036AFD"/>
    <w:rsid w:val="0008463D"/>
    <w:rsid w:val="00087021"/>
    <w:rsid w:val="000A7C83"/>
    <w:rsid w:val="001011FA"/>
    <w:rsid w:val="001030DE"/>
    <w:rsid w:val="00166143"/>
    <w:rsid w:val="00334F12"/>
    <w:rsid w:val="003866F8"/>
    <w:rsid w:val="00390471"/>
    <w:rsid w:val="00391107"/>
    <w:rsid w:val="003F0BD1"/>
    <w:rsid w:val="00415F89"/>
    <w:rsid w:val="004344F3"/>
    <w:rsid w:val="004478E9"/>
    <w:rsid w:val="004773CF"/>
    <w:rsid w:val="00484B0A"/>
    <w:rsid w:val="004F5D4B"/>
    <w:rsid w:val="005701CE"/>
    <w:rsid w:val="005E2E97"/>
    <w:rsid w:val="0069363B"/>
    <w:rsid w:val="006B2840"/>
    <w:rsid w:val="00782C50"/>
    <w:rsid w:val="00845FDF"/>
    <w:rsid w:val="00872B2E"/>
    <w:rsid w:val="008D7789"/>
    <w:rsid w:val="009250FD"/>
    <w:rsid w:val="009873BF"/>
    <w:rsid w:val="009965DA"/>
    <w:rsid w:val="009F4A15"/>
    <w:rsid w:val="00AF6A59"/>
    <w:rsid w:val="00C34A67"/>
    <w:rsid w:val="00C4366E"/>
    <w:rsid w:val="00C93072"/>
    <w:rsid w:val="00D5579C"/>
    <w:rsid w:val="00DB21A9"/>
    <w:rsid w:val="00E20E96"/>
    <w:rsid w:val="00E84E00"/>
    <w:rsid w:val="00EE0692"/>
    <w:rsid w:val="00FD17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BB1F"/>
  <w15:chartTrackingRefBased/>
  <w15:docId w15:val="{5F068AB5-7F88-4954-8786-50B74458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92"/>
  </w:style>
  <w:style w:type="paragraph" w:styleId="Heading1">
    <w:name w:val="heading 1"/>
    <w:basedOn w:val="Normal"/>
    <w:next w:val="Normal"/>
    <w:link w:val="Heading1Char"/>
    <w:uiPriority w:val="9"/>
    <w:qFormat/>
    <w:rsid w:val="00570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1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1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1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1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1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1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1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1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1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1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1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1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1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1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1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1CE"/>
    <w:rPr>
      <w:rFonts w:eastAsiaTheme="majorEastAsia" w:cstheme="majorBidi"/>
      <w:color w:val="272727" w:themeColor="text1" w:themeTint="D8"/>
    </w:rPr>
  </w:style>
  <w:style w:type="paragraph" w:styleId="Title">
    <w:name w:val="Title"/>
    <w:basedOn w:val="Normal"/>
    <w:next w:val="Normal"/>
    <w:link w:val="TitleChar"/>
    <w:uiPriority w:val="10"/>
    <w:qFormat/>
    <w:rsid w:val="00570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1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1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1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1CE"/>
    <w:pPr>
      <w:spacing w:before="160"/>
      <w:jc w:val="center"/>
    </w:pPr>
    <w:rPr>
      <w:i/>
      <w:iCs/>
      <w:color w:val="404040" w:themeColor="text1" w:themeTint="BF"/>
    </w:rPr>
  </w:style>
  <w:style w:type="character" w:customStyle="1" w:styleId="QuoteChar">
    <w:name w:val="Quote Char"/>
    <w:basedOn w:val="DefaultParagraphFont"/>
    <w:link w:val="Quote"/>
    <w:uiPriority w:val="29"/>
    <w:rsid w:val="005701CE"/>
    <w:rPr>
      <w:i/>
      <w:iCs/>
      <w:color w:val="404040" w:themeColor="text1" w:themeTint="BF"/>
    </w:rPr>
  </w:style>
  <w:style w:type="paragraph" w:styleId="ListParagraph">
    <w:name w:val="List Paragraph"/>
    <w:basedOn w:val="Normal"/>
    <w:uiPriority w:val="34"/>
    <w:qFormat/>
    <w:rsid w:val="005701CE"/>
    <w:pPr>
      <w:ind w:left="720"/>
      <w:contextualSpacing/>
    </w:pPr>
  </w:style>
  <w:style w:type="character" w:styleId="IntenseEmphasis">
    <w:name w:val="Intense Emphasis"/>
    <w:basedOn w:val="DefaultParagraphFont"/>
    <w:uiPriority w:val="21"/>
    <w:qFormat/>
    <w:rsid w:val="005701CE"/>
    <w:rPr>
      <w:i/>
      <w:iCs/>
      <w:color w:val="0F4761" w:themeColor="accent1" w:themeShade="BF"/>
    </w:rPr>
  </w:style>
  <w:style w:type="paragraph" w:styleId="IntenseQuote">
    <w:name w:val="Intense Quote"/>
    <w:basedOn w:val="Normal"/>
    <w:next w:val="Normal"/>
    <w:link w:val="IntenseQuoteChar"/>
    <w:uiPriority w:val="30"/>
    <w:qFormat/>
    <w:rsid w:val="00570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1CE"/>
    <w:rPr>
      <w:i/>
      <w:iCs/>
      <w:color w:val="0F4761" w:themeColor="accent1" w:themeShade="BF"/>
    </w:rPr>
  </w:style>
  <w:style w:type="character" w:styleId="IntenseReference">
    <w:name w:val="Intense Reference"/>
    <w:basedOn w:val="DefaultParagraphFont"/>
    <w:uiPriority w:val="32"/>
    <w:qFormat/>
    <w:rsid w:val="005701CE"/>
    <w:rPr>
      <w:b/>
      <w:bCs/>
      <w:smallCaps/>
      <w:color w:val="0F4761" w:themeColor="accent1" w:themeShade="BF"/>
      <w:spacing w:val="5"/>
    </w:rPr>
  </w:style>
  <w:style w:type="table" w:styleId="TableGrid">
    <w:name w:val="Table Grid"/>
    <w:basedOn w:val="TableNormal"/>
    <w:uiPriority w:val="39"/>
    <w:rsid w:val="005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6417">
      <w:bodyDiv w:val="1"/>
      <w:marLeft w:val="0"/>
      <w:marRight w:val="0"/>
      <w:marTop w:val="0"/>
      <w:marBottom w:val="0"/>
      <w:divBdr>
        <w:top w:val="none" w:sz="0" w:space="0" w:color="auto"/>
        <w:left w:val="none" w:sz="0" w:space="0" w:color="auto"/>
        <w:bottom w:val="none" w:sz="0" w:space="0" w:color="auto"/>
        <w:right w:val="none" w:sz="0" w:space="0" w:color="auto"/>
      </w:divBdr>
      <w:divsChild>
        <w:div w:id="1543177938">
          <w:marLeft w:val="0"/>
          <w:marRight w:val="0"/>
          <w:marTop w:val="0"/>
          <w:marBottom w:val="0"/>
          <w:divBdr>
            <w:top w:val="none" w:sz="0" w:space="0" w:color="auto"/>
            <w:left w:val="none" w:sz="0" w:space="0" w:color="auto"/>
            <w:bottom w:val="none" w:sz="0" w:space="0" w:color="auto"/>
            <w:right w:val="none" w:sz="0" w:space="0" w:color="auto"/>
          </w:divBdr>
          <w:divsChild>
            <w:div w:id="151720426">
              <w:marLeft w:val="0"/>
              <w:marRight w:val="0"/>
              <w:marTop w:val="0"/>
              <w:marBottom w:val="0"/>
              <w:divBdr>
                <w:top w:val="none" w:sz="0" w:space="0" w:color="auto"/>
                <w:left w:val="none" w:sz="0" w:space="0" w:color="auto"/>
                <w:bottom w:val="none" w:sz="0" w:space="0" w:color="auto"/>
                <w:right w:val="none" w:sz="0" w:space="0" w:color="auto"/>
              </w:divBdr>
              <w:divsChild>
                <w:div w:id="4872165">
                  <w:marLeft w:val="0"/>
                  <w:marRight w:val="0"/>
                  <w:marTop w:val="0"/>
                  <w:marBottom w:val="0"/>
                  <w:divBdr>
                    <w:top w:val="none" w:sz="0" w:space="0" w:color="auto"/>
                    <w:left w:val="none" w:sz="0" w:space="0" w:color="auto"/>
                    <w:bottom w:val="none" w:sz="0" w:space="0" w:color="auto"/>
                    <w:right w:val="none" w:sz="0" w:space="0" w:color="auto"/>
                  </w:divBdr>
                  <w:divsChild>
                    <w:div w:id="1281456320">
                      <w:marLeft w:val="0"/>
                      <w:marRight w:val="0"/>
                      <w:marTop w:val="0"/>
                      <w:marBottom w:val="0"/>
                      <w:divBdr>
                        <w:top w:val="none" w:sz="0" w:space="0" w:color="auto"/>
                        <w:left w:val="none" w:sz="0" w:space="0" w:color="auto"/>
                        <w:bottom w:val="none" w:sz="0" w:space="0" w:color="auto"/>
                        <w:right w:val="none" w:sz="0" w:space="0" w:color="auto"/>
                      </w:divBdr>
                      <w:divsChild>
                        <w:div w:id="456023372">
                          <w:marLeft w:val="0"/>
                          <w:marRight w:val="0"/>
                          <w:marTop w:val="0"/>
                          <w:marBottom w:val="0"/>
                          <w:divBdr>
                            <w:top w:val="none" w:sz="0" w:space="0" w:color="auto"/>
                            <w:left w:val="none" w:sz="0" w:space="0" w:color="auto"/>
                            <w:bottom w:val="none" w:sz="0" w:space="0" w:color="auto"/>
                            <w:right w:val="none" w:sz="0" w:space="0" w:color="auto"/>
                          </w:divBdr>
                          <w:divsChild>
                            <w:div w:id="1961716864">
                              <w:marLeft w:val="0"/>
                              <w:marRight w:val="0"/>
                              <w:marTop w:val="0"/>
                              <w:marBottom w:val="0"/>
                              <w:divBdr>
                                <w:top w:val="none" w:sz="0" w:space="0" w:color="auto"/>
                                <w:left w:val="none" w:sz="0" w:space="0" w:color="auto"/>
                                <w:bottom w:val="none" w:sz="0" w:space="0" w:color="auto"/>
                                <w:right w:val="none" w:sz="0" w:space="0" w:color="auto"/>
                              </w:divBdr>
                              <w:divsChild>
                                <w:div w:id="18091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53879">
          <w:marLeft w:val="0"/>
          <w:marRight w:val="0"/>
          <w:marTop w:val="0"/>
          <w:marBottom w:val="0"/>
          <w:divBdr>
            <w:top w:val="none" w:sz="0" w:space="0" w:color="auto"/>
            <w:left w:val="none" w:sz="0" w:space="0" w:color="auto"/>
            <w:bottom w:val="none" w:sz="0" w:space="0" w:color="auto"/>
            <w:right w:val="none" w:sz="0" w:space="0" w:color="auto"/>
          </w:divBdr>
          <w:divsChild>
            <w:div w:id="1847404742">
              <w:marLeft w:val="0"/>
              <w:marRight w:val="0"/>
              <w:marTop w:val="0"/>
              <w:marBottom w:val="0"/>
              <w:divBdr>
                <w:top w:val="none" w:sz="0" w:space="0" w:color="auto"/>
                <w:left w:val="none" w:sz="0" w:space="0" w:color="auto"/>
                <w:bottom w:val="none" w:sz="0" w:space="0" w:color="auto"/>
                <w:right w:val="none" w:sz="0" w:space="0" w:color="auto"/>
              </w:divBdr>
              <w:divsChild>
                <w:div w:id="1003168129">
                  <w:marLeft w:val="0"/>
                  <w:marRight w:val="0"/>
                  <w:marTop w:val="0"/>
                  <w:marBottom w:val="0"/>
                  <w:divBdr>
                    <w:top w:val="none" w:sz="0" w:space="0" w:color="auto"/>
                    <w:left w:val="none" w:sz="0" w:space="0" w:color="auto"/>
                    <w:bottom w:val="none" w:sz="0" w:space="0" w:color="auto"/>
                    <w:right w:val="none" w:sz="0" w:space="0" w:color="auto"/>
                  </w:divBdr>
                  <w:divsChild>
                    <w:div w:id="1318654602">
                      <w:marLeft w:val="0"/>
                      <w:marRight w:val="0"/>
                      <w:marTop w:val="0"/>
                      <w:marBottom w:val="0"/>
                      <w:divBdr>
                        <w:top w:val="none" w:sz="0" w:space="0" w:color="auto"/>
                        <w:left w:val="none" w:sz="0" w:space="0" w:color="auto"/>
                        <w:bottom w:val="none" w:sz="0" w:space="0" w:color="auto"/>
                        <w:right w:val="none" w:sz="0" w:space="0" w:color="auto"/>
                      </w:divBdr>
                      <w:divsChild>
                        <w:div w:id="570652475">
                          <w:marLeft w:val="0"/>
                          <w:marRight w:val="0"/>
                          <w:marTop w:val="0"/>
                          <w:marBottom w:val="0"/>
                          <w:divBdr>
                            <w:top w:val="none" w:sz="0" w:space="0" w:color="auto"/>
                            <w:left w:val="none" w:sz="0" w:space="0" w:color="auto"/>
                            <w:bottom w:val="none" w:sz="0" w:space="0" w:color="auto"/>
                            <w:right w:val="none" w:sz="0" w:space="0" w:color="auto"/>
                          </w:divBdr>
                          <w:divsChild>
                            <w:div w:id="1280599905">
                              <w:marLeft w:val="0"/>
                              <w:marRight w:val="0"/>
                              <w:marTop w:val="0"/>
                              <w:marBottom w:val="0"/>
                              <w:divBdr>
                                <w:top w:val="none" w:sz="0" w:space="0" w:color="auto"/>
                                <w:left w:val="none" w:sz="0" w:space="0" w:color="auto"/>
                                <w:bottom w:val="none" w:sz="0" w:space="0" w:color="auto"/>
                                <w:right w:val="none" w:sz="0" w:space="0" w:color="auto"/>
                              </w:divBdr>
                              <w:divsChild>
                                <w:div w:id="5058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96753">
      <w:bodyDiv w:val="1"/>
      <w:marLeft w:val="0"/>
      <w:marRight w:val="0"/>
      <w:marTop w:val="0"/>
      <w:marBottom w:val="0"/>
      <w:divBdr>
        <w:top w:val="none" w:sz="0" w:space="0" w:color="auto"/>
        <w:left w:val="none" w:sz="0" w:space="0" w:color="auto"/>
        <w:bottom w:val="none" w:sz="0" w:space="0" w:color="auto"/>
        <w:right w:val="none" w:sz="0" w:space="0" w:color="auto"/>
      </w:divBdr>
      <w:divsChild>
        <w:div w:id="439955773">
          <w:marLeft w:val="0"/>
          <w:marRight w:val="0"/>
          <w:marTop w:val="0"/>
          <w:marBottom w:val="0"/>
          <w:divBdr>
            <w:top w:val="none" w:sz="0" w:space="0" w:color="auto"/>
            <w:left w:val="none" w:sz="0" w:space="0" w:color="auto"/>
            <w:bottom w:val="none" w:sz="0" w:space="0" w:color="auto"/>
            <w:right w:val="none" w:sz="0" w:space="0" w:color="auto"/>
          </w:divBdr>
          <w:divsChild>
            <w:div w:id="2079479604">
              <w:marLeft w:val="0"/>
              <w:marRight w:val="0"/>
              <w:marTop w:val="0"/>
              <w:marBottom w:val="0"/>
              <w:divBdr>
                <w:top w:val="none" w:sz="0" w:space="0" w:color="auto"/>
                <w:left w:val="none" w:sz="0" w:space="0" w:color="auto"/>
                <w:bottom w:val="none" w:sz="0" w:space="0" w:color="auto"/>
                <w:right w:val="none" w:sz="0" w:space="0" w:color="auto"/>
              </w:divBdr>
              <w:divsChild>
                <w:div w:id="1865173195">
                  <w:marLeft w:val="0"/>
                  <w:marRight w:val="0"/>
                  <w:marTop w:val="0"/>
                  <w:marBottom w:val="0"/>
                  <w:divBdr>
                    <w:top w:val="none" w:sz="0" w:space="0" w:color="auto"/>
                    <w:left w:val="none" w:sz="0" w:space="0" w:color="auto"/>
                    <w:bottom w:val="none" w:sz="0" w:space="0" w:color="auto"/>
                    <w:right w:val="none" w:sz="0" w:space="0" w:color="auto"/>
                  </w:divBdr>
                </w:div>
                <w:div w:id="944117041">
                  <w:marLeft w:val="0"/>
                  <w:marRight w:val="0"/>
                  <w:marTop w:val="0"/>
                  <w:marBottom w:val="0"/>
                  <w:divBdr>
                    <w:top w:val="none" w:sz="0" w:space="0" w:color="auto"/>
                    <w:left w:val="none" w:sz="0" w:space="0" w:color="auto"/>
                    <w:bottom w:val="none" w:sz="0" w:space="0" w:color="auto"/>
                    <w:right w:val="none" w:sz="0" w:space="0" w:color="auto"/>
                  </w:divBdr>
                  <w:divsChild>
                    <w:div w:id="8748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4263">
      <w:bodyDiv w:val="1"/>
      <w:marLeft w:val="0"/>
      <w:marRight w:val="0"/>
      <w:marTop w:val="0"/>
      <w:marBottom w:val="0"/>
      <w:divBdr>
        <w:top w:val="none" w:sz="0" w:space="0" w:color="auto"/>
        <w:left w:val="none" w:sz="0" w:space="0" w:color="auto"/>
        <w:bottom w:val="none" w:sz="0" w:space="0" w:color="auto"/>
        <w:right w:val="none" w:sz="0" w:space="0" w:color="auto"/>
      </w:divBdr>
      <w:divsChild>
        <w:div w:id="433668424">
          <w:marLeft w:val="0"/>
          <w:marRight w:val="0"/>
          <w:marTop w:val="0"/>
          <w:marBottom w:val="0"/>
          <w:divBdr>
            <w:top w:val="none" w:sz="0" w:space="0" w:color="auto"/>
            <w:left w:val="none" w:sz="0" w:space="0" w:color="auto"/>
            <w:bottom w:val="none" w:sz="0" w:space="0" w:color="auto"/>
            <w:right w:val="none" w:sz="0" w:space="0" w:color="auto"/>
          </w:divBdr>
          <w:divsChild>
            <w:div w:id="1331954555">
              <w:marLeft w:val="0"/>
              <w:marRight w:val="0"/>
              <w:marTop w:val="0"/>
              <w:marBottom w:val="0"/>
              <w:divBdr>
                <w:top w:val="none" w:sz="0" w:space="0" w:color="auto"/>
                <w:left w:val="none" w:sz="0" w:space="0" w:color="auto"/>
                <w:bottom w:val="none" w:sz="0" w:space="0" w:color="auto"/>
                <w:right w:val="none" w:sz="0" w:space="0" w:color="auto"/>
              </w:divBdr>
              <w:divsChild>
                <w:div w:id="844439930">
                  <w:marLeft w:val="0"/>
                  <w:marRight w:val="0"/>
                  <w:marTop w:val="0"/>
                  <w:marBottom w:val="0"/>
                  <w:divBdr>
                    <w:top w:val="none" w:sz="0" w:space="0" w:color="auto"/>
                    <w:left w:val="none" w:sz="0" w:space="0" w:color="auto"/>
                    <w:bottom w:val="none" w:sz="0" w:space="0" w:color="auto"/>
                    <w:right w:val="none" w:sz="0" w:space="0" w:color="auto"/>
                  </w:divBdr>
                  <w:divsChild>
                    <w:div w:id="1698582001">
                      <w:marLeft w:val="0"/>
                      <w:marRight w:val="0"/>
                      <w:marTop w:val="0"/>
                      <w:marBottom w:val="0"/>
                      <w:divBdr>
                        <w:top w:val="none" w:sz="0" w:space="0" w:color="auto"/>
                        <w:left w:val="none" w:sz="0" w:space="0" w:color="auto"/>
                        <w:bottom w:val="none" w:sz="0" w:space="0" w:color="auto"/>
                        <w:right w:val="none" w:sz="0" w:space="0" w:color="auto"/>
                      </w:divBdr>
                      <w:divsChild>
                        <w:div w:id="1255821066">
                          <w:marLeft w:val="0"/>
                          <w:marRight w:val="0"/>
                          <w:marTop w:val="0"/>
                          <w:marBottom w:val="0"/>
                          <w:divBdr>
                            <w:top w:val="none" w:sz="0" w:space="0" w:color="auto"/>
                            <w:left w:val="none" w:sz="0" w:space="0" w:color="auto"/>
                            <w:bottom w:val="none" w:sz="0" w:space="0" w:color="auto"/>
                            <w:right w:val="none" w:sz="0" w:space="0" w:color="auto"/>
                          </w:divBdr>
                          <w:divsChild>
                            <w:div w:id="605502196">
                              <w:marLeft w:val="0"/>
                              <w:marRight w:val="0"/>
                              <w:marTop w:val="0"/>
                              <w:marBottom w:val="0"/>
                              <w:divBdr>
                                <w:top w:val="none" w:sz="0" w:space="0" w:color="auto"/>
                                <w:left w:val="none" w:sz="0" w:space="0" w:color="auto"/>
                                <w:bottom w:val="none" w:sz="0" w:space="0" w:color="auto"/>
                                <w:right w:val="none" w:sz="0" w:space="0" w:color="auto"/>
                              </w:divBdr>
                              <w:divsChild>
                                <w:div w:id="1083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316339">
          <w:marLeft w:val="0"/>
          <w:marRight w:val="0"/>
          <w:marTop w:val="0"/>
          <w:marBottom w:val="0"/>
          <w:divBdr>
            <w:top w:val="none" w:sz="0" w:space="0" w:color="auto"/>
            <w:left w:val="none" w:sz="0" w:space="0" w:color="auto"/>
            <w:bottom w:val="none" w:sz="0" w:space="0" w:color="auto"/>
            <w:right w:val="none" w:sz="0" w:space="0" w:color="auto"/>
          </w:divBdr>
          <w:divsChild>
            <w:div w:id="1048796005">
              <w:marLeft w:val="0"/>
              <w:marRight w:val="0"/>
              <w:marTop w:val="0"/>
              <w:marBottom w:val="0"/>
              <w:divBdr>
                <w:top w:val="none" w:sz="0" w:space="0" w:color="auto"/>
                <w:left w:val="none" w:sz="0" w:space="0" w:color="auto"/>
                <w:bottom w:val="none" w:sz="0" w:space="0" w:color="auto"/>
                <w:right w:val="none" w:sz="0" w:space="0" w:color="auto"/>
              </w:divBdr>
              <w:divsChild>
                <w:div w:id="1526627865">
                  <w:marLeft w:val="0"/>
                  <w:marRight w:val="0"/>
                  <w:marTop w:val="0"/>
                  <w:marBottom w:val="0"/>
                  <w:divBdr>
                    <w:top w:val="none" w:sz="0" w:space="0" w:color="auto"/>
                    <w:left w:val="none" w:sz="0" w:space="0" w:color="auto"/>
                    <w:bottom w:val="none" w:sz="0" w:space="0" w:color="auto"/>
                    <w:right w:val="none" w:sz="0" w:space="0" w:color="auto"/>
                  </w:divBdr>
                  <w:divsChild>
                    <w:div w:id="1899851813">
                      <w:marLeft w:val="0"/>
                      <w:marRight w:val="0"/>
                      <w:marTop w:val="0"/>
                      <w:marBottom w:val="0"/>
                      <w:divBdr>
                        <w:top w:val="none" w:sz="0" w:space="0" w:color="auto"/>
                        <w:left w:val="none" w:sz="0" w:space="0" w:color="auto"/>
                        <w:bottom w:val="none" w:sz="0" w:space="0" w:color="auto"/>
                        <w:right w:val="none" w:sz="0" w:space="0" w:color="auto"/>
                      </w:divBdr>
                      <w:divsChild>
                        <w:div w:id="227034163">
                          <w:marLeft w:val="0"/>
                          <w:marRight w:val="0"/>
                          <w:marTop w:val="0"/>
                          <w:marBottom w:val="0"/>
                          <w:divBdr>
                            <w:top w:val="none" w:sz="0" w:space="0" w:color="auto"/>
                            <w:left w:val="none" w:sz="0" w:space="0" w:color="auto"/>
                            <w:bottom w:val="none" w:sz="0" w:space="0" w:color="auto"/>
                            <w:right w:val="none" w:sz="0" w:space="0" w:color="auto"/>
                          </w:divBdr>
                          <w:divsChild>
                            <w:div w:id="1998993038">
                              <w:marLeft w:val="0"/>
                              <w:marRight w:val="0"/>
                              <w:marTop w:val="0"/>
                              <w:marBottom w:val="0"/>
                              <w:divBdr>
                                <w:top w:val="none" w:sz="0" w:space="0" w:color="auto"/>
                                <w:left w:val="none" w:sz="0" w:space="0" w:color="auto"/>
                                <w:bottom w:val="none" w:sz="0" w:space="0" w:color="auto"/>
                                <w:right w:val="none" w:sz="0" w:space="0" w:color="auto"/>
                              </w:divBdr>
                              <w:divsChild>
                                <w:div w:id="19333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166337">
      <w:bodyDiv w:val="1"/>
      <w:marLeft w:val="0"/>
      <w:marRight w:val="0"/>
      <w:marTop w:val="0"/>
      <w:marBottom w:val="0"/>
      <w:divBdr>
        <w:top w:val="none" w:sz="0" w:space="0" w:color="auto"/>
        <w:left w:val="none" w:sz="0" w:space="0" w:color="auto"/>
        <w:bottom w:val="none" w:sz="0" w:space="0" w:color="auto"/>
        <w:right w:val="none" w:sz="0" w:space="0" w:color="auto"/>
      </w:divBdr>
      <w:divsChild>
        <w:div w:id="743719962">
          <w:marLeft w:val="0"/>
          <w:marRight w:val="0"/>
          <w:marTop w:val="0"/>
          <w:marBottom w:val="0"/>
          <w:divBdr>
            <w:top w:val="none" w:sz="0" w:space="0" w:color="auto"/>
            <w:left w:val="none" w:sz="0" w:space="0" w:color="auto"/>
            <w:bottom w:val="none" w:sz="0" w:space="0" w:color="auto"/>
            <w:right w:val="none" w:sz="0" w:space="0" w:color="auto"/>
          </w:divBdr>
          <w:divsChild>
            <w:div w:id="2103337291">
              <w:marLeft w:val="0"/>
              <w:marRight w:val="0"/>
              <w:marTop w:val="0"/>
              <w:marBottom w:val="0"/>
              <w:divBdr>
                <w:top w:val="none" w:sz="0" w:space="0" w:color="auto"/>
                <w:left w:val="none" w:sz="0" w:space="0" w:color="auto"/>
                <w:bottom w:val="none" w:sz="0" w:space="0" w:color="auto"/>
                <w:right w:val="none" w:sz="0" w:space="0" w:color="auto"/>
              </w:divBdr>
              <w:divsChild>
                <w:div w:id="1744373677">
                  <w:marLeft w:val="0"/>
                  <w:marRight w:val="0"/>
                  <w:marTop w:val="0"/>
                  <w:marBottom w:val="0"/>
                  <w:divBdr>
                    <w:top w:val="none" w:sz="0" w:space="0" w:color="auto"/>
                    <w:left w:val="none" w:sz="0" w:space="0" w:color="auto"/>
                    <w:bottom w:val="none" w:sz="0" w:space="0" w:color="auto"/>
                    <w:right w:val="none" w:sz="0" w:space="0" w:color="auto"/>
                  </w:divBdr>
                  <w:divsChild>
                    <w:div w:id="158545192">
                      <w:marLeft w:val="0"/>
                      <w:marRight w:val="0"/>
                      <w:marTop w:val="0"/>
                      <w:marBottom w:val="0"/>
                      <w:divBdr>
                        <w:top w:val="none" w:sz="0" w:space="0" w:color="auto"/>
                        <w:left w:val="none" w:sz="0" w:space="0" w:color="auto"/>
                        <w:bottom w:val="none" w:sz="0" w:space="0" w:color="auto"/>
                        <w:right w:val="none" w:sz="0" w:space="0" w:color="auto"/>
                      </w:divBdr>
                      <w:divsChild>
                        <w:div w:id="1444690671">
                          <w:marLeft w:val="0"/>
                          <w:marRight w:val="0"/>
                          <w:marTop w:val="0"/>
                          <w:marBottom w:val="0"/>
                          <w:divBdr>
                            <w:top w:val="none" w:sz="0" w:space="0" w:color="auto"/>
                            <w:left w:val="none" w:sz="0" w:space="0" w:color="auto"/>
                            <w:bottom w:val="none" w:sz="0" w:space="0" w:color="auto"/>
                            <w:right w:val="none" w:sz="0" w:space="0" w:color="auto"/>
                          </w:divBdr>
                          <w:divsChild>
                            <w:div w:id="407725996">
                              <w:marLeft w:val="0"/>
                              <w:marRight w:val="0"/>
                              <w:marTop w:val="0"/>
                              <w:marBottom w:val="0"/>
                              <w:divBdr>
                                <w:top w:val="none" w:sz="0" w:space="0" w:color="auto"/>
                                <w:left w:val="none" w:sz="0" w:space="0" w:color="auto"/>
                                <w:bottom w:val="none" w:sz="0" w:space="0" w:color="auto"/>
                                <w:right w:val="none" w:sz="0" w:space="0" w:color="auto"/>
                              </w:divBdr>
                              <w:divsChild>
                                <w:div w:id="18847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42940">
          <w:marLeft w:val="0"/>
          <w:marRight w:val="0"/>
          <w:marTop w:val="0"/>
          <w:marBottom w:val="0"/>
          <w:divBdr>
            <w:top w:val="none" w:sz="0" w:space="0" w:color="auto"/>
            <w:left w:val="none" w:sz="0" w:space="0" w:color="auto"/>
            <w:bottom w:val="none" w:sz="0" w:space="0" w:color="auto"/>
            <w:right w:val="none" w:sz="0" w:space="0" w:color="auto"/>
          </w:divBdr>
          <w:divsChild>
            <w:div w:id="10879837">
              <w:marLeft w:val="0"/>
              <w:marRight w:val="0"/>
              <w:marTop w:val="0"/>
              <w:marBottom w:val="0"/>
              <w:divBdr>
                <w:top w:val="none" w:sz="0" w:space="0" w:color="auto"/>
                <w:left w:val="none" w:sz="0" w:space="0" w:color="auto"/>
                <w:bottom w:val="none" w:sz="0" w:space="0" w:color="auto"/>
                <w:right w:val="none" w:sz="0" w:space="0" w:color="auto"/>
              </w:divBdr>
              <w:divsChild>
                <w:div w:id="286546867">
                  <w:marLeft w:val="0"/>
                  <w:marRight w:val="0"/>
                  <w:marTop w:val="0"/>
                  <w:marBottom w:val="0"/>
                  <w:divBdr>
                    <w:top w:val="none" w:sz="0" w:space="0" w:color="auto"/>
                    <w:left w:val="none" w:sz="0" w:space="0" w:color="auto"/>
                    <w:bottom w:val="none" w:sz="0" w:space="0" w:color="auto"/>
                    <w:right w:val="none" w:sz="0" w:space="0" w:color="auto"/>
                  </w:divBdr>
                  <w:divsChild>
                    <w:div w:id="136344107">
                      <w:marLeft w:val="0"/>
                      <w:marRight w:val="0"/>
                      <w:marTop w:val="0"/>
                      <w:marBottom w:val="0"/>
                      <w:divBdr>
                        <w:top w:val="none" w:sz="0" w:space="0" w:color="auto"/>
                        <w:left w:val="none" w:sz="0" w:space="0" w:color="auto"/>
                        <w:bottom w:val="none" w:sz="0" w:space="0" w:color="auto"/>
                        <w:right w:val="none" w:sz="0" w:space="0" w:color="auto"/>
                      </w:divBdr>
                      <w:divsChild>
                        <w:div w:id="1767192383">
                          <w:marLeft w:val="0"/>
                          <w:marRight w:val="0"/>
                          <w:marTop w:val="0"/>
                          <w:marBottom w:val="0"/>
                          <w:divBdr>
                            <w:top w:val="none" w:sz="0" w:space="0" w:color="auto"/>
                            <w:left w:val="none" w:sz="0" w:space="0" w:color="auto"/>
                            <w:bottom w:val="none" w:sz="0" w:space="0" w:color="auto"/>
                            <w:right w:val="none" w:sz="0" w:space="0" w:color="auto"/>
                          </w:divBdr>
                          <w:divsChild>
                            <w:div w:id="1729260854">
                              <w:marLeft w:val="0"/>
                              <w:marRight w:val="0"/>
                              <w:marTop w:val="0"/>
                              <w:marBottom w:val="0"/>
                              <w:divBdr>
                                <w:top w:val="none" w:sz="0" w:space="0" w:color="auto"/>
                                <w:left w:val="none" w:sz="0" w:space="0" w:color="auto"/>
                                <w:bottom w:val="none" w:sz="0" w:space="0" w:color="auto"/>
                                <w:right w:val="none" w:sz="0" w:space="0" w:color="auto"/>
                              </w:divBdr>
                              <w:divsChild>
                                <w:div w:id="9647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005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459">
          <w:marLeft w:val="0"/>
          <w:marRight w:val="0"/>
          <w:marTop w:val="0"/>
          <w:marBottom w:val="0"/>
          <w:divBdr>
            <w:top w:val="none" w:sz="0" w:space="0" w:color="auto"/>
            <w:left w:val="none" w:sz="0" w:space="0" w:color="auto"/>
            <w:bottom w:val="none" w:sz="0" w:space="0" w:color="auto"/>
            <w:right w:val="none" w:sz="0" w:space="0" w:color="auto"/>
          </w:divBdr>
          <w:divsChild>
            <w:div w:id="1123580259">
              <w:marLeft w:val="0"/>
              <w:marRight w:val="0"/>
              <w:marTop w:val="0"/>
              <w:marBottom w:val="0"/>
              <w:divBdr>
                <w:top w:val="none" w:sz="0" w:space="0" w:color="auto"/>
                <w:left w:val="none" w:sz="0" w:space="0" w:color="auto"/>
                <w:bottom w:val="none" w:sz="0" w:space="0" w:color="auto"/>
                <w:right w:val="none" w:sz="0" w:space="0" w:color="auto"/>
              </w:divBdr>
              <w:divsChild>
                <w:div w:id="834801843">
                  <w:marLeft w:val="0"/>
                  <w:marRight w:val="0"/>
                  <w:marTop w:val="0"/>
                  <w:marBottom w:val="0"/>
                  <w:divBdr>
                    <w:top w:val="none" w:sz="0" w:space="0" w:color="auto"/>
                    <w:left w:val="none" w:sz="0" w:space="0" w:color="auto"/>
                    <w:bottom w:val="none" w:sz="0" w:space="0" w:color="auto"/>
                    <w:right w:val="none" w:sz="0" w:space="0" w:color="auto"/>
                  </w:divBdr>
                  <w:divsChild>
                    <w:div w:id="492912923">
                      <w:marLeft w:val="0"/>
                      <w:marRight w:val="0"/>
                      <w:marTop w:val="0"/>
                      <w:marBottom w:val="0"/>
                      <w:divBdr>
                        <w:top w:val="none" w:sz="0" w:space="0" w:color="auto"/>
                        <w:left w:val="none" w:sz="0" w:space="0" w:color="auto"/>
                        <w:bottom w:val="none" w:sz="0" w:space="0" w:color="auto"/>
                        <w:right w:val="none" w:sz="0" w:space="0" w:color="auto"/>
                      </w:divBdr>
                      <w:divsChild>
                        <w:div w:id="1810392108">
                          <w:marLeft w:val="0"/>
                          <w:marRight w:val="0"/>
                          <w:marTop w:val="0"/>
                          <w:marBottom w:val="0"/>
                          <w:divBdr>
                            <w:top w:val="none" w:sz="0" w:space="0" w:color="auto"/>
                            <w:left w:val="none" w:sz="0" w:space="0" w:color="auto"/>
                            <w:bottom w:val="none" w:sz="0" w:space="0" w:color="auto"/>
                            <w:right w:val="none" w:sz="0" w:space="0" w:color="auto"/>
                          </w:divBdr>
                          <w:divsChild>
                            <w:div w:id="2003853682">
                              <w:marLeft w:val="0"/>
                              <w:marRight w:val="0"/>
                              <w:marTop w:val="0"/>
                              <w:marBottom w:val="0"/>
                              <w:divBdr>
                                <w:top w:val="none" w:sz="0" w:space="0" w:color="auto"/>
                                <w:left w:val="none" w:sz="0" w:space="0" w:color="auto"/>
                                <w:bottom w:val="none" w:sz="0" w:space="0" w:color="auto"/>
                                <w:right w:val="none" w:sz="0" w:space="0" w:color="auto"/>
                              </w:divBdr>
                              <w:divsChild>
                                <w:div w:id="20771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127744">
          <w:marLeft w:val="0"/>
          <w:marRight w:val="0"/>
          <w:marTop w:val="0"/>
          <w:marBottom w:val="0"/>
          <w:divBdr>
            <w:top w:val="none" w:sz="0" w:space="0" w:color="auto"/>
            <w:left w:val="none" w:sz="0" w:space="0" w:color="auto"/>
            <w:bottom w:val="none" w:sz="0" w:space="0" w:color="auto"/>
            <w:right w:val="none" w:sz="0" w:space="0" w:color="auto"/>
          </w:divBdr>
          <w:divsChild>
            <w:div w:id="898050342">
              <w:marLeft w:val="0"/>
              <w:marRight w:val="0"/>
              <w:marTop w:val="0"/>
              <w:marBottom w:val="0"/>
              <w:divBdr>
                <w:top w:val="none" w:sz="0" w:space="0" w:color="auto"/>
                <w:left w:val="none" w:sz="0" w:space="0" w:color="auto"/>
                <w:bottom w:val="none" w:sz="0" w:space="0" w:color="auto"/>
                <w:right w:val="none" w:sz="0" w:space="0" w:color="auto"/>
              </w:divBdr>
              <w:divsChild>
                <w:div w:id="2031757660">
                  <w:marLeft w:val="0"/>
                  <w:marRight w:val="0"/>
                  <w:marTop w:val="0"/>
                  <w:marBottom w:val="0"/>
                  <w:divBdr>
                    <w:top w:val="none" w:sz="0" w:space="0" w:color="auto"/>
                    <w:left w:val="none" w:sz="0" w:space="0" w:color="auto"/>
                    <w:bottom w:val="none" w:sz="0" w:space="0" w:color="auto"/>
                    <w:right w:val="none" w:sz="0" w:space="0" w:color="auto"/>
                  </w:divBdr>
                  <w:divsChild>
                    <w:div w:id="1697731243">
                      <w:marLeft w:val="0"/>
                      <w:marRight w:val="0"/>
                      <w:marTop w:val="0"/>
                      <w:marBottom w:val="0"/>
                      <w:divBdr>
                        <w:top w:val="none" w:sz="0" w:space="0" w:color="auto"/>
                        <w:left w:val="none" w:sz="0" w:space="0" w:color="auto"/>
                        <w:bottom w:val="none" w:sz="0" w:space="0" w:color="auto"/>
                        <w:right w:val="none" w:sz="0" w:space="0" w:color="auto"/>
                      </w:divBdr>
                      <w:divsChild>
                        <w:div w:id="1480922867">
                          <w:marLeft w:val="0"/>
                          <w:marRight w:val="0"/>
                          <w:marTop w:val="0"/>
                          <w:marBottom w:val="0"/>
                          <w:divBdr>
                            <w:top w:val="none" w:sz="0" w:space="0" w:color="auto"/>
                            <w:left w:val="none" w:sz="0" w:space="0" w:color="auto"/>
                            <w:bottom w:val="none" w:sz="0" w:space="0" w:color="auto"/>
                            <w:right w:val="none" w:sz="0" w:space="0" w:color="auto"/>
                          </w:divBdr>
                          <w:divsChild>
                            <w:div w:id="1187325493">
                              <w:marLeft w:val="0"/>
                              <w:marRight w:val="0"/>
                              <w:marTop w:val="0"/>
                              <w:marBottom w:val="0"/>
                              <w:divBdr>
                                <w:top w:val="none" w:sz="0" w:space="0" w:color="auto"/>
                                <w:left w:val="none" w:sz="0" w:space="0" w:color="auto"/>
                                <w:bottom w:val="none" w:sz="0" w:space="0" w:color="auto"/>
                                <w:right w:val="none" w:sz="0" w:space="0" w:color="auto"/>
                              </w:divBdr>
                              <w:divsChild>
                                <w:div w:id="7982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4946">
      <w:bodyDiv w:val="1"/>
      <w:marLeft w:val="0"/>
      <w:marRight w:val="0"/>
      <w:marTop w:val="0"/>
      <w:marBottom w:val="0"/>
      <w:divBdr>
        <w:top w:val="none" w:sz="0" w:space="0" w:color="auto"/>
        <w:left w:val="none" w:sz="0" w:space="0" w:color="auto"/>
        <w:bottom w:val="none" w:sz="0" w:space="0" w:color="auto"/>
        <w:right w:val="none" w:sz="0" w:space="0" w:color="auto"/>
      </w:divBdr>
    </w:div>
    <w:div w:id="1099985308">
      <w:bodyDiv w:val="1"/>
      <w:marLeft w:val="0"/>
      <w:marRight w:val="0"/>
      <w:marTop w:val="0"/>
      <w:marBottom w:val="0"/>
      <w:divBdr>
        <w:top w:val="none" w:sz="0" w:space="0" w:color="auto"/>
        <w:left w:val="none" w:sz="0" w:space="0" w:color="auto"/>
        <w:bottom w:val="none" w:sz="0" w:space="0" w:color="auto"/>
        <w:right w:val="none" w:sz="0" w:space="0" w:color="auto"/>
      </w:divBdr>
      <w:divsChild>
        <w:div w:id="1657957370">
          <w:marLeft w:val="0"/>
          <w:marRight w:val="0"/>
          <w:marTop w:val="0"/>
          <w:marBottom w:val="0"/>
          <w:divBdr>
            <w:top w:val="none" w:sz="0" w:space="0" w:color="auto"/>
            <w:left w:val="none" w:sz="0" w:space="0" w:color="auto"/>
            <w:bottom w:val="none" w:sz="0" w:space="0" w:color="auto"/>
            <w:right w:val="none" w:sz="0" w:space="0" w:color="auto"/>
          </w:divBdr>
          <w:divsChild>
            <w:div w:id="1789666135">
              <w:marLeft w:val="0"/>
              <w:marRight w:val="0"/>
              <w:marTop w:val="0"/>
              <w:marBottom w:val="0"/>
              <w:divBdr>
                <w:top w:val="none" w:sz="0" w:space="0" w:color="auto"/>
                <w:left w:val="none" w:sz="0" w:space="0" w:color="auto"/>
                <w:bottom w:val="none" w:sz="0" w:space="0" w:color="auto"/>
                <w:right w:val="none" w:sz="0" w:space="0" w:color="auto"/>
              </w:divBdr>
              <w:divsChild>
                <w:div w:id="1433429088">
                  <w:marLeft w:val="0"/>
                  <w:marRight w:val="0"/>
                  <w:marTop w:val="0"/>
                  <w:marBottom w:val="0"/>
                  <w:divBdr>
                    <w:top w:val="none" w:sz="0" w:space="0" w:color="auto"/>
                    <w:left w:val="none" w:sz="0" w:space="0" w:color="auto"/>
                    <w:bottom w:val="none" w:sz="0" w:space="0" w:color="auto"/>
                    <w:right w:val="none" w:sz="0" w:space="0" w:color="auto"/>
                  </w:divBdr>
                  <w:divsChild>
                    <w:div w:id="1423183585">
                      <w:marLeft w:val="0"/>
                      <w:marRight w:val="0"/>
                      <w:marTop w:val="0"/>
                      <w:marBottom w:val="0"/>
                      <w:divBdr>
                        <w:top w:val="none" w:sz="0" w:space="0" w:color="auto"/>
                        <w:left w:val="none" w:sz="0" w:space="0" w:color="auto"/>
                        <w:bottom w:val="none" w:sz="0" w:space="0" w:color="auto"/>
                        <w:right w:val="none" w:sz="0" w:space="0" w:color="auto"/>
                      </w:divBdr>
                      <w:divsChild>
                        <w:div w:id="1708601953">
                          <w:marLeft w:val="0"/>
                          <w:marRight w:val="0"/>
                          <w:marTop w:val="0"/>
                          <w:marBottom w:val="0"/>
                          <w:divBdr>
                            <w:top w:val="none" w:sz="0" w:space="0" w:color="auto"/>
                            <w:left w:val="none" w:sz="0" w:space="0" w:color="auto"/>
                            <w:bottom w:val="none" w:sz="0" w:space="0" w:color="auto"/>
                            <w:right w:val="none" w:sz="0" w:space="0" w:color="auto"/>
                          </w:divBdr>
                          <w:divsChild>
                            <w:div w:id="573510463">
                              <w:marLeft w:val="0"/>
                              <w:marRight w:val="0"/>
                              <w:marTop w:val="0"/>
                              <w:marBottom w:val="0"/>
                              <w:divBdr>
                                <w:top w:val="none" w:sz="0" w:space="0" w:color="auto"/>
                                <w:left w:val="none" w:sz="0" w:space="0" w:color="auto"/>
                                <w:bottom w:val="none" w:sz="0" w:space="0" w:color="auto"/>
                                <w:right w:val="none" w:sz="0" w:space="0" w:color="auto"/>
                              </w:divBdr>
                              <w:divsChild>
                                <w:div w:id="566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249354">
          <w:marLeft w:val="0"/>
          <w:marRight w:val="0"/>
          <w:marTop w:val="0"/>
          <w:marBottom w:val="0"/>
          <w:divBdr>
            <w:top w:val="none" w:sz="0" w:space="0" w:color="auto"/>
            <w:left w:val="none" w:sz="0" w:space="0" w:color="auto"/>
            <w:bottom w:val="none" w:sz="0" w:space="0" w:color="auto"/>
            <w:right w:val="none" w:sz="0" w:space="0" w:color="auto"/>
          </w:divBdr>
          <w:divsChild>
            <w:div w:id="1607152059">
              <w:marLeft w:val="0"/>
              <w:marRight w:val="0"/>
              <w:marTop w:val="0"/>
              <w:marBottom w:val="0"/>
              <w:divBdr>
                <w:top w:val="none" w:sz="0" w:space="0" w:color="auto"/>
                <w:left w:val="none" w:sz="0" w:space="0" w:color="auto"/>
                <w:bottom w:val="none" w:sz="0" w:space="0" w:color="auto"/>
                <w:right w:val="none" w:sz="0" w:space="0" w:color="auto"/>
              </w:divBdr>
              <w:divsChild>
                <w:div w:id="1725988592">
                  <w:marLeft w:val="0"/>
                  <w:marRight w:val="0"/>
                  <w:marTop w:val="0"/>
                  <w:marBottom w:val="0"/>
                  <w:divBdr>
                    <w:top w:val="none" w:sz="0" w:space="0" w:color="auto"/>
                    <w:left w:val="none" w:sz="0" w:space="0" w:color="auto"/>
                    <w:bottom w:val="none" w:sz="0" w:space="0" w:color="auto"/>
                    <w:right w:val="none" w:sz="0" w:space="0" w:color="auto"/>
                  </w:divBdr>
                  <w:divsChild>
                    <w:div w:id="1217739059">
                      <w:marLeft w:val="0"/>
                      <w:marRight w:val="0"/>
                      <w:marTop w:val="0"/>
                      <w:marBottom w:val="0"/>
                      <w:divBdr>
                        <w:top w:val="none" w:sz="0" w:space="0" w:color="auto"/>
                        <w:left w:val="none" w:sz="0" w:space="0" w:color="auto"/>
                        <w:bottom w:val="none" w:sz="0" w:space="0" w:color="auto"/>
                        <w:right w:val="none" w:sz="0" w:space="0" w:color="auto"/>
                      </w:divBdr>
                      <w:divsChild>
                        <w:div w:id="1594901277">
                          <w:marLeft w:val="0"/>
                          <w:marRight w:val="0"/>
                          <w:marTop w:val="0"/>
                          <w:marBottom w:val="0"/>
                          <w:divBdr>
                            <w:top w:val="none" w:sz="0" w:space="0" w:color="auto"/>
                            <w:left w:val="none" w:sz="0" w:space="0" w:color="auto"/>
                            <w:bottom w:val="none" w:sz="0" w:space="0" w:color="auto"/>
                            <w:right w:val="none" w:sz="0" w:space="0" w:color="auto"/>
                          </w:divBdr>
                          <w:divsChild>
                            <w:div w:id="1081366450">
                              <w:marLeft w:val="0"/>
                              <w:marRight w:val="0"/>
                              <w:marTop w:val="0"/>
                              <w:marBottom w:val="0"/>
                              <w:divBdr>
                                <w:top w:val="none" w:sz="0" w:space="0" w:color="auto"/>
                                <w:left w:val="none" w:sz="0" w:space="0" w:color="auto"/>
                                <w:bottom w:val="none" w:sz="0" w:space="0" w:color="auto"/>
                                <w:right w:val="none" w:sz="0" w:space="0" w:color="auto"/>
                              </w:divBdr>
                              <w:divsChild>
                                <w:div w:id="1930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059551">
      <w:bodyDiv w:val="1"/>
      <w:marLeft w:val="0"/>
      <w:marRight w:val="0"/>
      <w:marTop w:val="0"/>
      <w:marBottom w:val="0"/>
      <w:divBdr>
        <w:top w:val="none" w:sz="0" w:space="0" w:color="auto"/>
        <w:left w:val="none" w:sz="0" w:space="0" w:color="auto"/>
        <w:bottom w:val="none" w:sz="0" w:space="0" w:color="auto"/>
        <w:right w:val="none" w:sz="0" w:space="0" w:color="auto"/>
      </w:divBdr>
      <w:divsChild>
        <w:div w:id="121769915">
          <w:marLeft w:val="0"/>
          <w:marRight w:val="0"/>
          <w:marTop w:val="0"/>
          <w:marBottom w:val="0"/>
          <w:divBdr>
            <w:top w:val="none" w:sz="0" w:space="0" w:color="auto"/>
            <w:left w:val="none" w:sz="0" w:space="0" w:color="auto"/>
            <w:bottom w:val="none" w:sz="0" w:space="0" w:color="auto"/>
            <w:right w:val="none" w:sz="0" w:space="0" w:color="auto"/>
          </w:divBdr>
          <w:divsChild>
            <w:div w:id="291135969">
              <w:marLeft w:val="0"/>
              <w:marRight w:val="0"/>
              <w:marTop w:val="0"/>
              <w:marBottom w:val="0"/>
              <w:divBdr>
                <w:top w:val="none" w:sz="0" w:space="0" w:color="auto"/>
                <w:left w:val="none" w:sz="0" w:space="0" w:color="auto"/>
                <w:bottom w:val="none" w:sz="0" w:space="0" w:color="auto"/>
                <w:right w:val="none" w:sz="0" w:space="0" w:color="auto"/>
              </w:divBdr>
              <w:divsChild>
                <w:div w:id="1553468187">
                  <w:marLeft w:val="0"/>
                  <w:marRight w:val="0"/>
                  <w:marTop w:val="0"/>
                  <w:marBottom w:val="0"/>
                  <w:divBdr>
                    <w:top w:val="none" w:sz="0" w:space="0" w:color="auto"/>
                    <w:left w:val="none" w:sz="0" w:space="0" w:color="auto"/>
                    <w:bottom w:val="none" w:sz="0" w:space="0" w:color="auto"/>
                    <w:right w:val="none" w:sz="0" w:space="0" w:color="auto"/>
                  </w:divBdr>
                  <w:divsChild>
                    <w:div w:id="1114322440">
                      <w:marLeft w:val="0"/>
                      <w:marRight w:val="0"/>
                      <w:marTop w:val="0"/>
                      <w:marBottom w:val="0"/>
                      <w:divBdr>
                        <w:top w:val="none" w:sz="0" w:space="0" w:color="auto"/>
                        <w:left w:val="none" w:sz="0" w:space="0" w:color="auto"/>
                        <w:bottom w:val="none" w:sz="0" w:space="0" w:color="auto"/>
                        <w:right w:val="none" w:sz="0" w:space="0" w:color="auto"/>
                      </w:divBdr>
                      <w:divsChild>
                        <w:div w:id="409276055">
                          <w:marLeft w:val="0"/>
                          <w:marRight w:val="0"/>
                          <w:marTop w:val="0"/>
                          <w:marBottom w:val="0"/>
                          <w:divBdr>
                            <w:top w:val="none" w:sz="0" w:space="0" w:color="auto"/>
                            <w:left w:val="none" w:sz="0" w:space="0" w:color="auto"/>
                            <w:bottom w:val="none" w:sz="0" w:space="0" w:color="auto"/>
                            <w:right w:val="none" w:sz="0" w:space="0" w:color="auto"/>
                          </w:divBdr>
                          <w:divsChild>
                            <w:div w:id="1740325329">
                              <w:marLeft w:val="0"/>
                              <w:marRight w:val="0"/>
                              <w:marTop w:val="0"/>
                              <w:marBottom w:val="0"/>
                              <w:divBdr>
                                <w:top w:val="none" w:sz="0" w:space="0" w:color="auto"/>
                                <w:left w:val="none" w:sz="0" w:space="0" w:color="auto"/>
                                <w:bottom w:val="none" w:sz="0" w:space="0" w:color="auto"/>
                                <w:right w:val="none" w:sz="0" w:space="0" w:color="auto"/>
                              </w:divBdr>
                              <w:divsChild>
                                <w:div w:id="1260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90793">
          <w:marLeft w:val="0"/>
          <w:marRight w:val="0"/>
          <w:marTop w:val="0"/>
          <w:marBottom w:val="0"/>
          <w:divBdr>
            <w:top w:val="none" w:sz="0" w:space="0" w:color="auto"/>
            <w:left w:val="none" w:sz="0" w:space="0" w:color="auto"/>
            <w:bottom w:val="none" w:sz="0" w:space="0" w:color="auto"/>
            <w:right w:val="none" w:sz="0" w:space="0" w:color="auto"/>
          </w:divBdr>
          <w:divsChild>
            <w:div w:id="272589660">
              <w:marLeft w:val="0"/>
              <w:marRight w:val="0"/>
              <w:marTop w:val="0"/>
              <w:marBottom w:val="0"/>
              <w:divBdr>
                <w:top w:val="none" w:sz="0" w:space="0" w:color="auto"/>
                <w:left w:val="none" w:sz="0" w:space="0" w:color="auto"/>
                <w:bottom w:val="none" w:sz="0" w:space="0" w:color="auto"/>
                <w:right w:val="none" w:sz="0" w:space="0" w:color="auto"/>
              </w:divBdr>
              <w:divsChild>
                <w:div w:id="1355495622">
                  <w:marLeft w:val="0"/>
                  <w:marRight w:val="0"/>
                  <w:marTop w:val="0"/>
                  <w:marBottom w:val="0"/>
                  <w:divBdr>
                    <w:top w:val="none" w:sz="0" w:space="0" w:color="auto"/>
                    <w:left w:val="none" w:sz="0" w:space="0" w:color="auto"/>
                    <w:bottom w:val="none" w:sz="0" w:space="0" w:color="auto"/>
                    <w:right w:val="none" w:sz="0" w:space="0" w:color="auto"/>
                  </w:divBdr>
                  <w:divsChild>
                    <w:div w:id="1168326502">
                      <w:marLeft w:val="0"/>
                      <w:marRight w:val="0"/>
                      <w:marTop w:val="0"/>
                      <w:marBottom w:val="0"/>
                      <w:divBdr>
                        <w:top w:val="none" w:sz="0" w:space="0" w:color="auto"/>
                        <w:left w:val="none" w:sz="0" w:space="0" w:color="auto"/>
                        <w:bottom w:val="none" w:sz="0" w:space="0" w:color="auto"/>
                        <w:right w:val="none" w:sz="0" w:space="0" w:color="auto"/>
                      </w:divBdr>
                      <w:divsChild>
                        <w:div w:id="1690328846">
                          <w:marLeft w:val="0"/>
                          <w:marRight w:val="0"/>
                          <w:marTop w:val="0"/>
                          <w:marBottom w:val="0"/>
                          <w:divBdr>
                            <w:top w:val="none" w:sz="0" w:space="0" w:color="auto"/>
                            <w:left w:val="none" w:sz="0" w:space="0" w:color="auto"/>
                            <w:bottom w:val="none" w:sz="0" w:space="0" w:color="auto"/>
                            <w:right w:val="none" w:sz="0" w:space="0" w:color="auto"/>
                          </w:divBdr>
                          <w:divsChild>
                            <w:div w:id="1863280600">
                              <w:marLeft w:val="0"/>
                              <w:marRight w:val="0"/>
                              <w:marTop w:val="0"/>
                              <w:marBottom w:val="0"/>
                              <w:divBdr>
                                <w:top w:val="none" w:sz="0" w:space="0" w:color="auto"/>
                                <w:left w:val="none" w:sz="0" w:space="0" w:color="auto"/>
                                <w:bottom w:val="none" w:sz="0" w:space="0" w:color="auto"/>
                                <w:right w:val="none" w:sz="0" w:space="0" w:color="auto"/>
                              </w:divBdr>
                              <w:divsChild>
                                <w:div w:id="1293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5085">
      <w:bodyDiv w:val="1"/>
      <w:marLeft w:val="0"/>
      <w:marRight w:val="0"/>
      <w:marTop w:val="0"/>
      <w:marBottom w:val="0"/>
      <w:divBdr>
        <w:top w:val="none" w:sz="0" w:space="0" w:color="auto"/>
        <w:left w:val="none" w:sz="0" w:space="0" w:color="auto"/>
        <w:bottom w:val="none" w:sz="0" w:space="0" w:color="auto"/>
        <w:right w:val="none" w:sz="0" w:space="0" w:color="auto"/>
      </w:divBdr>
      <w:divsChild>
        <w:div w:id="1802721522">
          <w:marLeft w:val="0"/>
          <w:marRight w:val="0"/>
          <w:marTop w:val="0"/>
          <w:marBottom w:val="0"/>
          <w:divBdr>
            <w:top w:val="none" w:sz="0" w:space="0" w:color="auto"/>
            <w:left w:val="none" w:sz="0" w:space="0" w:color="auto"/>
            <w:bottom w:val="none" w:sz="0" w:space="0" w:color="auto"/>
            <w:right w:val="none" w:sz="0" w:space="0" w:color="auto"/>
          </w:divBdr>
          <w:divsChild>
            <w:div w:id="548808733">
              <w:marLeft w:val="0"/>
              <w:marRight w:val="0"/>
              <w:marTop w:val="0"/>
              <w:marBottom w:val="0"/>
              <w:divBdr>
                <w:top w:val="none" w:sz="0" w:space="0" w:color="auto"/>
                <w:left w:val="none" w:sz="0" w:space="0" w:color="auto"/>
                <w:bottom w:val="none" w:sz="0" w:space="0" w:color="auto"/>
                <w:right w:val="none" w:sz="0" w:space="0" w:color="auto"/>
              </w:divBdr>
              <w:divsChild>
                <w:div w:id="85151875">
                  <w:marLeft w:val="0"/>
                  <w:marRight w:val="0"/>
                  <w:marTop w:val="0"/>
                  <w:marBottom w:val="0"/>
                  <w:divBdr>
                    <w:top w:val="none" w:sz="0" w:space="0" w:color="auto"/>
                    <w:left w:val="none" w:sz="0" w:space="0" w:color="auto"/>
                    <w:bottom w:val="none" w:sz="0" w:space="0" w:color="auto"/>
                    <w:right w:val="none" w:sz="0" w:space="0" w:color="auto"/>
                  </w:divBdr>
                </w:div>
                <w:div w:id="320890254">
                  <w:marLeft w:val="0"/>
                  <w:marRight w:val="0"/>
                  <w:marTop w:val="0"/>
                  <w:marBottom w:val="0"/>
                  <w:divBdr>
                    <w:top w:val="none" w:sz="0" w:space="0" w:color="auto"/>
                    <w:left w:val="none" w:sz="0" w:space="0" w:color="auto"/>
                    <w:bottom w:val="none" w:sz="0" w:space="0" w:color="auto"/>
                    <w:right w:val="none" w:sz="0" w:space="0" w:color="auto"/>
                  </w:divBdr>
                  <w:divsChild>
                    <w:div w:id="16829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Siyethemba Mshibe</dc:creator>
  <cp:keywords/>
  <dc:description/>
  <cp:lastModifiedBy>Siyethemba Mshibe</cp:lastModifiedBy>
  <cp:revision>2</cp:revision>
  <dcterms:created xsi:type="dcterms:W3CDTF">2025-05-21T12:54:00Z</dcterms:created>
  <dcterms:modified xsi:type="dcterms:W3CDTF">2025-05-21T12:54:00Z</dcterms:modified>
</cp:coreProperties>
</file>