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932D5" w14:textId="77777777" w:rsidR="00C97368" w:rsidRPr="00670E56" w:rsidRDefault="00C97368" w:rsidP="00C97368">
      <w:bookmarkStart w:id="0" w:name="_GoBack"/>
      <w:bookmarkEnd w:id="0"/>
      <w:r w:rsidRPr="00670E56">
        <w:tab/>
      </w:r>
      <w:r w:rsidRPr="00670E56">
        <w:tab/>
      </w:r>
      <w:r w:rsidRPr="00670E56">
        <w:tab/>
      </w:r>
    </w:p>
    <w:p w14:paraId="158FD3A6" w14:textId="77777777" w:rsidR="00C97368" w:rsidRPr="00670E56" w:rsidRDefault="00C97368" w:rsidP="00C97368"/>
    <w:p w14:paraId="49B7389B" w14:textId="77777777" w:rsidR="00C97368" w:rsidRPr="00670E56" w:rsidRDefault="004A491E" w:rsidP="00C97368">
      <w:r>
        <w:t xml:space="preserve">  </w:t>
      </w:r>
    </w:p>
    <w:p w14:paraId="15038015" w14:textId="77777777" w:rsidR="004A491E" w:rsidRDefault="004A491E" w:rsidP="004A491E">
      <w:pPr>
        <w:jc w:val="right"/>
      </w:pPr>
    </w:p>
    <w:p w14:paraId="42555D13" w14:textId="77777777" w:rsidR="00C97368" w:rsidRPr="004A491E" w:rsidRDefault="00C97368" w:rsidP="004A491E">
      <w:pPr>
        <w:jc w:val="right"/>
        <w:rPr>
          <w:rFonts w:ascii="Arial" w:hAnsi="Arial" w:cs="Arial"/>
          <w:b/>
        </w:rPr>
      </w:pPr>
      <w:r w:rsidRPr="00670E56">
        <w:tab/>
      </w:r>
      <w:r w:rsidRPr="00670E56">
        <w:tab/>
      </w:r>
      <w:r w:rsidR="004A491E">
        <w:t xml:space="preserve">     </w:t>
      </w:r>
      <w:r w:rsidR="00E66040">
        <w:rPr>
          <w:rFonts w:ascii="Arial" w:hAnsi="Arial" w:cs="Arial"/>
          <w:b/>
        </w:rPr>
        <w:t>ANNEXURE</w:t>
      </w:r>
      <w:r w:rsidR="004A491E" w:rsidRPr="004A491E">
        <w:rPr>
          <w:rFonts w:ascii="Arial" w:hAnsi="Arial" w:cs="Arial"/>
          <w:b/>
        </w:rPr>
        <w:t xml:space="preserve"> “</w:t>
      </w:r>
      <w:r w:rsidR="000E569F">
        <w:rPr>
          <w:rFonts w:ascii="Arial" w:hAnsi="Arial" w:cs="Arial"/>
          <w:b/>
        </w:rPr>
        <w:t>C</w:t>
      </w:r>
      <w:r w:rsidR="004A491E" w:rsidRPr="004A491E">
        <w:rPr>
          <w:rFonts w:ascii="Arial" w:hAnsi="Arial" w:cs="Arial"/>
          <w:b/>
        </w:rPr>
        <w:t>”</w:t>
      </w:r>
    </w:p>
    <w:p w14:paraId="5FE08BA0" w14:textId="77777777" w:rsidR="00C97368" w:rsidRDefault="00C97368" w:rsidP="00C97368">
      <w:pPr>
        <w:jc w:val="center"/>
        <w:rPr>
          <w:rFonts w:ascii="Arial" w:hAnsi="Arial" w:cs="Arial"/>
          <w:b/>
        </w:rPr>
      </w:pPr>
    </w:p>
    <w:p w14:paraId="44595E47" w14:textId="77777777" w:rsidR="004A491E" w:rsidRDefault="004A491E" w:rsidP="00C97368">
      <w:pPr>
        <w:jc w:val="center"/>
        <w:rPr>
          <w:rFonts w:ascii="Arial" w:hAnsi="Arial" w:cs="Arial"/>
          <w:b/>
        </w:rPr>
      </w:pPr>
    </w:p>
    <w:p w14:paraId="3382ABE0" w14:textId="77777777" w:rsidR="004A491E" w:rsidRDefault="004A491E" w:rsidP="00C97368">
      <w:pPr>
        <w:jc w:val="center"/>
        <w:rPr>
          <w:rFonts w:ascii="Arial" w:hAnsi="Arial" w:cs="Arial"/>
          <w:b/>
        </w:rPr>
      </w:pPr>
    </w:p>
    <w:p w14:paraId="3708814C" w14:textId="77777777" w:rsidR="004A491E" w:rsidRPr="00670E56" w:rsidRDefault="004A491E" w:rsidP="00C97368">
      <w:pPr>
        <w:jc w:val="center"/>
        <w:rPr>
          <w:rFonts w:ascii="Arial" w:hAnsi="Arial" w:cs="Arial"/>
          <w:b/>
        </w:rPr>
      </w:pPr>
    </w:p>
    <w:p w14:paraId="5C55210A" w14:textId="77777777" w:rsidR="00C97368" w:rsidRPr="00670E56" w:rsidRDefault="00750154" w:rsidP="00C97368">
      <w:pPr>
        <w:jc w:val="center"/>
        <w:rPr>
          <w:rFonts w:ascii="Arial" w:hAnsi="Arial" w:cs="Arial"/>
          <w:b/>
        </w:rPr>
      </w:pPr>
      <w:r>
        <w:rPr>
          <w:rFonts w:ascii="Arial" w:hAnsi="Arial" w:cs="Arial"/>
          <w:b/>
        </w:rPr>
        <w:t>SARS</w:t>
      </w:r>
      <w:r w:rsidR="00596DDA">
        <w:rPr>
          <w:rFonts w:ascii="Arial" w:hAnsi="Arial" w:cs="Arial"/>
          <w:b/>
        </w:rPr>
        <w:t xml:space="preserve"> SPECIFIC CLAUSES ADDENDUM TO THE </w:t>
      </w:r>
      <w:r>
        <w:rPr>
          <w:rFonts w:ascii="Arial" w:hAnsi="Arial" w:cs="Arial"/>
          <w:b/>
        </w:rPr>
        <w:t>JBCC MINOR WORKS AGRE</w:t>
      </w:r>
      <w:r w:rsidR="00C97368" w:rsidRPr="00670E56">
        <w:rPr>
          <w:rFonts w:ascii="Arial" w:hAnsi="Arial" w:cs="Arial"/>
          <w:b/>
        </w:rPr>
        <w:t>EMENT</w:t>
      </w:r>
    </w:p>
    <w:p w14:paraId="48E17411" w14:textId="77777777" w:rsidR="00C97368" w:rsidRPr="00670E56" w:rsidRDefault="00C97368" w:rsidP="00C97368">
      <w:pPr>
        <w:ind w:left="1440"/>
        <w:jc w:val="center"/>
        <w:rPr>
          <w:rFonts w:ascii="Arial" w:hAnsi="Arial" w:cs="Arial"/>
          <w:b/>
        </w:rPr>
      </w:pPr>
    </w:p>
    <w:p w14:paraId="0C2E9E8C" w14:textId="77777777" w:rsidR="00C97368" w:rsidRDefault="00C97368" w:rsidP="00C97368">
      <w:pPr>
        <w:ind w:left="1440"/>
        <w:jc w:val="center"/>
        <w:rPr>
          <w:rFonts w:ascii="Arial" w:hAnsi="Arial" w:cs="Arial"/>
          <w:b/>
        </w:rPr>
      </w:pPr>
    </w:p>
    <w:p w14:paraId="738529B0" w14:textId="77777777" w:rsidR="004A491E" w:rsidRPr="00670E56" w:rsidRDefault="004A491E" w:rsidP="00C97368">
      <w:pPr>
        <w:ind w:left="1440"/>
        <w:jc w:val="center"/>
        <w:rPr>
          <w:rFonts w:ascii="Arial" w:hAnsi="Arial" w:cs="Arial"/>
          <w:b/>
        </w:rPr>
      </w:pPr>
    </w:p>
    <w:p w14:paraId="569D340E" w14:textId="77777777" w:rsidR="00C97368" w:rsidRPr="00670E56" w:rsidRDefault="00C97368" w:rsidP="00C97368">
      <w:pPr>
        <w:ind w:left="1440"/>
        <w:jc w:val="center"/>
        <w:rPr>
          <w:rFonts w:ascii="Arial" w:hAnsi="Arial" w:cs="Arial"/>
          <w:b/>
        </w:rPr>
      </w:pPr>
    </w:p>
    <w:p w14:paraId="67E2E54F" w14:textId="77777777" w:rsidR="00C97368" w:rsidRPr="00670E56" w:rsidRDefault="00C97368" w:rsidP="00C97368">
      <w:pPr>
        <w:ind w:left="1440"/>
        <w:jc w:val="center"/>
        <w:rPr>
          <w:rFonts w:ascii="Arial" w:hAnsi="Arial" w:cs="Arial"/>
          <w:b/>
        </w:rPr>
      </w:pPr>
    </w:p>
    <w:p w14:paraId="0683FAF1" w14:textId="77777777" w:rsidR="00C97368" w:rsidRPr="00670E56" w:rsidRDefault="00C97368" w:rsidP="00C97368">
      <w:pPr>
        <w:jc w:val="center"/>
        <w:rPr>
          <w:rFonts w:ascii="Arial" w:hAnsi="Arial" w:cs="Arial"/>
        </w:rPr>
      </w:pPr>
      <w:r w:rsidRPr="00670E56">
        <w:rPr>
          <w:rFonts w:ascii="Arial" w:hAnsi="Arial" w:cs="Arial"/>
        </w:rPr>
        <w:t>Between</w:t>
      </w:r>
    </w:p>
    <w:p w14:paraId="103EB0F7" w14:textId="77777777" w:rsidR="00C97368" w:rsidRPr="00670E56" w:rsidRDefault="00C97368" w:rsidP="00C97368">
      <w:pPr>
        <w:ind w:left="1440"/>
        <w:jc w:val="center"/>
        <w:rPr>
          <w:rFonts w:ascii="Arial" w:hAnsi="Arial" w:cs="Arial"/>
        </w:rPr>
      </w:pPr>
    </w:p>
    <w:p w14:paraId="5017BD29" w14:textId="77777777" w:rsidR="00C97368" w:rsidRDefault="00C97368" w:rsidP="00C97368">
      <w:pPr>
        <w:ind w:left="1440"/>
        <w:jc w:val="center"/>
        <w:rPr>
          <w:rFonts w:ascii="Arial" w:hAnsi="Arial" w:cs="Arial"/>
        </w:rPr>
      </w:pPr>
    </w:p>
    <w:p w14:paraId="39C0A809" w14:textId="77777777" w:rsidR="004A491E" w:rsidRPr="00670E56" w:rsidRDefault="004A491E" w:rsidP="00C97368">
      <w:pPr>
        <w:ind w:left="1440"/>
        <w:jc w:val="center"/>
        <w:rPr>
          <w:rFonts w:ascii="Arial" w:hAnsi="Arial" w:cs="Arial"/>
        </w:rPr>
      </w:pPr>
    </w:p>
    <w:p w14:paraId="2EFB2874" w14:textId="77777777" w:rsidR="00C97368" w:rsidRPr="00670E56" w:rsidRDefault="00C97368" w:rsidP="00C97368">
      <w:pPr>
        <w:ind w:left="1440"/>
        <w:jc w:val="center"/>
        <w:rPr>
          <w:rFonts w:ascii="Arial" w:hAnsi="Arial" w:cs="Arial"/>
        </w:rPr>
      </w:pPr>
    </w:p>
    <w:p w14:paraId="744BB30B" w14:textId="77777777" w:rsidR="00C97368" w:rsidRPr="00670E56" w:rsidRDefault="00C97368" w:rsidP="00C97368">
      <w:pPr>
        <w:ind w:left="1440"/>
        <w:jc w:val="center"/>
        <w:rPr>
          <w:rFonts w:ascii="Arial" w:hAnsi="Arial" w:cs="Arial"/>
        </w:rPr>
      </w:pPr>
    </w:p>
    <w:p w14:paraId="1720A316" w14:textId="77777777" w:rsidR="00C97368" w:rsidRPr="00670E56" w:rsidRDefault="008F1C5D" w:rsidP="00C97368">
      <w:pPr>
        <w:jc w:val="center"/>
        <w:rPr>
          <w:rFonts w:ascii="Arial" w:hAnsi="Arial" w:cs="Arial"/>
          <w:b/>
        </w:rPr>
      </w:pPr>
      <w:r w:rsidRPr="00670E56">
        <w:rPr>
          <w:rFonts w:ascii="Arial" w:hAnsi="Arial" w:cs="Arial"/>
          <w:b/>
        </w:rPr>
        <w:t xml:space="preserve">THE </w:t>
      </w:r>
      <w:r w:rsidR="00C97368" w:rsidRPr="00670E56">
        <w:rPr>
          <w:rFonts w:ascii="Arial" w:hAnsi="Arial" w:cs="Arial"/>
          <w:b/>
        </w:rPr>
        <w:t>SOUTH AFRICAN REVENUE SERVICE</w:t>
      </w:r>
    </w:p>
    <w:p w14:paraId="5A1D40A8" w14:textId="77777777" w:rsidR="00C97368" w:rsidRPr="00670E56" w:rsidRDefault="00C97368" w:rsidP="00C97368">
      <w:pPr>
        <w:ind w:left="1440"/>
        <w:jc w:val="center"/>
        <w:rPr>
          <w:rFonts w:ascii="Arial" w:hAnsi="Arial" w:cs="Arial"/>
          <w:b/>
        </w:rPr>
      </w:pPr>
    </w:p>
    <w:p w14:paraId="2F4659AE" w14:textId="77777777" w:rsidR="00C97368" w:rsidRPr="00670E56" w:rsidRDefault="00C97368" w:rsidP="00C97368">
      <w:pPr>
        <w:jc w:val="center"/>
        <w:rPr>
          <w:rFonts w:ascii="Arial" w:hAnsi="Arial" w:cs="Arial"/>
        </w:rPr>
      </w:pPr>
      <w:r w:rsidRPr="00670E56">
        <w:rPr>
          <w:rFonts w:ascii="Arial" w:hAnsi="Arial" w:cs="Arial"/>
        </w:rPr>
        <w:t xml:space="preserve">an organ of state within the public administration but outside the public service established in terms of the South African Revenue Service Act, </w:t>
      </w:r>
      <w:r w:rsidR="00EF0F43" w:rsidRPr="00670E56">
        <w:rPr>
          <w:rFonts w:ascii="Arial" w:hAnsi="Arial" w:cs="Arial"/>
        </w:rPr>
        <w:t>1997</w:t>
      </w:r>
    </w:p>
    <w:p w14:paraId="38EB2A39" w14:textId="77777777" w:rsidR="00C97368" w:rsidRPr="00670E56" w:rsidRDefault="00EF0F43" w:rsidP="00C97368">
      <w:pPr>
        <w:jc w:val="center"/>
        <w:rPr>
          <w:rFonts w:ascii="Arial" w:hAnsi="Arial" w:cs="Arial"/>
        </w:rPr>
      </w:pPr>
      <w:r w:rsidRPr="00670E56">
        <w:rPr>
          <w:rFonts w:ascii="Arial" w:hAnsi="Arial" w:cs="Arial"/>
        </w:rPr>
        <w:t xml:space="preserve">(Act </w:t>
      </w:r>
      <w:r w:rsidR="00C97368" w:rsidRPr="00670E56">
        <w:rPr>
          <w:rFonts w:ascii="Arial" w:hAnsi="Arial" w:cs="Arial"/>
        </w:rPr>
        <w:t>No. 34 of 1997</w:t>
      </w:r>
      <w:r w:rsidRPr="00670E56">
        <w:rPr>
          <w:rFonts w:ascii="Arial" w:hAnsi="Arial" w:cs="Arial"/>
        </w:rPr>
        <w:t>)</w:t>
      </w:r>
    </w:p>
    <w:p w14:paraId="30BFA785" w14:textId="77777777" w:rsidR="00C97368" w:rsidRPr="00670E56" w:rsidRDefault="00C97368" w:rsidP="00C97368">
      <w:pPr>
        <w:jc w:val="center"/>
        <w:rPr>
          <w:rFonts w:ascii="Arial" w:hAnsi="Arial" w:cs="Arial"/>
        </w:rPr>
      </w:pPr>
    </w:p>
    <w:p w14:paraId="438A78DA" w14:textId="77777777" w:rsidR="00C97368" w:rsidRPr="00670E56" w:rsidRDefault="00C97368" w:rsidP="00C97368">
      <w:pPr>
        <w:jc w:val="center"/>
        <w:rPr>
          <w:rFonts w:ascii="Arial" w:hAnsi="Arial" w:cs="Arial"/>
        </w:rPr>
      </w:pPr>
      <w:r w:rsidRPr="00670E56">
        <w:rPr>
          <w:rFonts w:ascii="Arial" w:hAnsi="Arial" w:cs="Arial"/>
        </w:rPr>
        <w:t xml:space="preserve"> “SARS”</w:t>
      </w:r>
    </w:p>
    <w:p w14:paraId="324B0D60" w14:textId="77777777" w:rsidR="00C97368" w:rsidRDefault="00C97368" w:rsidP="00C97368">
      <w:pPr>
        <w:jc w:val="center"/>
        <w:rPr>
          <w:rFonts w:ascii="Arial" w:hAnsi="Arial" w:cs="Arial"/>
        </w:rPr>
      </w:pPr>
    </w:p>
    <w:p w14:paraId="044CEEF9" w14:textId="77777777" w:rsidR="004A491E" w:rsidRPr="00670E56" w:rsidRDefault="004A491E" w:rsidP="00C97368">
      <w:pPr>
        <w:jc w:val="center"/>
        <w:rPr>
          <w:rFonts w:ascii="Arial" w:hAnsi="Arial" w:cs="Arial"/>
        </w:rPr>
      </w:pPr>
    </w:p>
    <w:p w14:paraId="16788ACB" w14:textId="77777777" w:rsidR="00C97368" w:rsidRPr="00670E56" w:rsidRDefault="00C97368" w:rsidP="00C97368">
      <w:pPr>
        <w:jc w:val="center"/>
        <w:rPr>
          <w:rFonts w:ascii="Arial" w:hAnsi="Arial" w:cs="Arial"/>
        </w:rPr>
      </w:pPr>
    </w:p>
    <w:p w14:paraId="29715A66" w14:textId="77777777" w:rsidR="00C97368" w:rsidRPr="00670E56" w:rsidRDefault="00C97368" w:rsidP="00C97368">
      <w:pPr>
        <w:jc w:val="center"/>
        <w:rPr>
          <w:rFonts w:ascii="Arial" w:hAnsi="Arial" w:cs="Arial"/>
        </w:rPr>
      </w:pPr>
    </w:p>
    <w:p w14:paraId="7CA5CDEC" w14:textId="77777777" w:rsidR="005A0EEC" w:rsidRPr="00670E56" w:rsidRDefault="005A0EEC" w:rsidP="00C97368">
      <w:pPr>
        <w:jc w:val="center"/>
        <w:rPr>
          <w:rFonts w:ascii="Arial" w:hAnsi="Arial" w:cs="Arial"/>
        </w:rPr>
      </w:pPr>
    </w:p>
    <w:p w14:paraId="7FD9D2E3" w14:textId="77777777" w:rsidR="00C97368" w:rsidRPr="00670E56" w:rsidRDefault="00C97368" w:rsidP="00C97368">
      <w:pPr>
        <w:jc w:val="center"/>
        <w:rPr>
          <w:rFonts w:ascii="Arial" w:hAnsi="Arial" w:cs="Arial"/>
        </w:rPr>
      </w:pPr>
      <w:r w:rsidRPr="00670E56">
        <w:rPr>
          <w:rFonts w:ascii="Arial" w:hAnsi="Arial" w:cs="Arial"/>
        </w:rPr>
        <w:t>And</w:t>
      </w:r>
    </w:p>
    <w:p w14:paraId="627C4DEB" w14:textId="77777777" w:rsidR="00C97368" w:rsidRPr="00670E56" w:rsidRDefault="00C97368" w:rsidP="00C97368">
      <w:pPr>
        <w:jc w:val="center"/>
        <w:rPr>
          <w:rFonts w:ascii="Arial" w:hAnsi="Arial" w:cs="Arial"/>
        </w:rPr>
      </w:pPr>
    </w:p>
    <w:p w14:paraId="55C60929" w14:textId="77777777" w:rsidR="005A0EEC" w:rsidRPr="00670E56" w:rsidRDefault="005A0EEC" w:rsidP="00C97368">
      <w:pPr>
        <w:jc w:val="center"/>
        <w:rPr>
          <w:rFonts w:ascii="Arial" w:hAnsi="Arial" w:cs="Arial"/>
        </w:rPr>
      </w:pPr>
    </w:p>
    <w:p w14:paraId="295A4D1A" w14:textId="77777777" w:rsidR="00C97368" w:rsidRDefault="00C97368" w:rsidP="00C97368">
      <w:pPr>
        <w:jc w:val="center"/>
        <w:rPr>
          <w:rFonts w:ascii="Arial" w:hAnsi="Arial" w:cs="Arial"/>
        </w:rPr>
      </w:pPr>
    </w:p>
    <w:p w14:paraId="084CA4CF" w14:textId="77777777" w:rsidR="004A491E" w:rsidRPr="00670E56" w:rsidRDefault="004A491E" w:rsidP="00C97368">
      <w:pPr>
        <w:jc w:val="center"/>
        <w:rPr>
          <w:rFonts w:ascii="Arial" w:hAnsi="Arial" w:cs="Arial"/>
        </w:rPr>
      </w:pPr>
    </w:p>
    <w:p w14:paraId="7F5B3BD0" w14:textId="77777777" w:rsidR="005B1C6B" w:rsidRPr="00D56326" w:rsidRDefault="005B1C6B" w:rsidP="00C97368">
      <w:pPr>
        <w:jc w:val="center"/>
        <w:rPr>
          <w:rFonts w:ascii="Arial" w:hAnsi="Arial" w:cs="Arial"/>
        </w:rPr>
      </w:pPr>
    </w:p>
    <w:p w14:paraId="6A12979E" w14:textId="1AFDCA20" w:rsidR="00D56326" w:rsidRPr="00D56326" w:rsidRDefault="00D26426" w:rsidP="00D56326">
      <w:pPr>
        <w:jc w:val="center"/>
        <w:rPr>
          <w:rFonts w:ascii="Arial" w:hAnsi="Arial" w:cs="Arial"/>
          <w:b/>
        </w:rPr>
      </w:pPr>
      <w:r>
        <w:rPr>
          <w:rFonts w:ascii="Arial" w:hAnsi="Arial" w:cs="Arial"/>
          <w:b/>
        </w:rPr>
        <w:t>Name of the Contractor______________________</w:t>
      </w:r>
    </w:p>
    <w:p w14:paraId="664F6861" w14:textId="5E068FED" w:rsidR="00D56326" w:rsidRPr="00D56326" w:rsidRDefault="00562ABC" w:rsidP="00D56326">
      <w:pPr>
        <w:jc w:val="center"/>
        <w:rPr>
          <w:rFonts w:ascii="Arial" w:hAnsi="Arial" w:cs="Arial"/>
          <w:b/>
        </w:rPr>
      </w:pPr>
      <w:r>
        <w:rPr>
          <w:rFonts w:ascii="Arial" w:hAnsi="Arial" w:cs="Arial"/>
          <w:b/>
        </w:rPr>
        <w:t>Compan</w:t>
      </w:r>
      <w:r w:rsidR="00A779CF">
        <w:rPr>
          <w:rFonts w:ascii="Arial" w:hAnsi="Arial" w:cs="Arial"/>
          <w:b/>
        </w:rPr>
        <w:t>y Reg</w:t>
      </w:r>
      <w:r w:rsidR="0021396D">
        <w:rPr>
          <w:rFonts w:ascii="Arial" w:hAnsi="Arial" w:cs="Arial"/>
          <w:b/>
        </w:rPr>
        <w:t>istration Number:</w:t>
      </w:r>
      <w:r w:rsidR="00D26426">
        <w:rPr>
          <w:rFonts w:ascii="Arial" w:hAnsi="Arial" w:cs="Arial"/>
          <w:b/>
        </w:rPr>
        <w:t>_______________</w:t>
      </w:r>
      <w:r w:rsidR="0021396D">
        <w:rPr>
          <w:rFonts w:ascii="Arial" w:hAnsi="Arial" w:cs="Arial"/>
          <w:b/>
        </w:rPr>
        <w:t xml:space="preserve"> </w:t>
      </w:r>
    </w:p>
    <w:p w14:paraId="0F64453B" w14:textId="77777777" w:rsidR="00D56326" w:rsidRPr="00D56326" w:rsidRDefault="00D56326" w:rsidP="00D56326">
      <w:pPr>
        <w:ind w:left="720" w:firstLine="720"/>
        <w:jc w:val="center"/>
        <w:rPr>
          <w:rFonts w:ascii="Arial" w:hAnsi="Arial" w:cs="Arial"/>
          <w:b/>
        </w:rPr>
      </w:pPr>
    </w:p>
    <w:p w14:paraId="14C0A2CE" w14:textId="77777777" w:rsidR="00D56326" w:rsidRPr="00D56326" w:rsidRDefault="00D56326" w:rsidP="00D56326">
      <w:pPr>
        <w:jc w:val="center"/>
        <w:rPr>
          <w:rFonts w:ascii="Arial" w:hAnsi="Arial" w:cs="Arial"/>
        </w:rPr>
      </w:pPr>
      <w:r w:rsidRPr="00D56326">
        <w:rPr>
          <w:rFonts w:ascii="Arial" w:hAnsi="Arial" w:cs="Arial"/>
        </w:rPr>
        <w:t>[Hereinafter referred to as the “Contractor”]</w:t>
      </w:r>
    </w:p>
    <w:p w14:paraId="3D327F6B" w14:textId="77777777" w:rsidR="00C97368" w:rsidRPr="00670E56" w:rsidRDefault="00C97368" w:rsidP="00C97368">
      <w:pPr>
        <w:ind w:left="720" w:firstLine="720"/>
        <w:rPr>
          <w:rFonts w:ascii="Arial" w:hAnsi="Arial" w:cs="Arial"/>
        </w:rPr>
      </w:pPr>
    </w:p>
    <w:p w14:paraId="554F09C1" w14:textId="77777777" w:rsidR="00C97368" w:rsidRPr="00670E56" w:rsidRDefault="00C97368" w:rsidP="00C97368">
      <w:pPr>
        <w:ind w:left="720" w:firstLine="720"/>
        <w:rPr>
          <w:rFonts w:ascii="Arial" w:hAnsi="Arial" w:cs="Arial"/>
        </w:rPr>
      </w:pPr>
    </w:p>
    <w:p w14:paraId="543621CE" w14:textId="77777777" w:rsidR="00C97368" w:rsidRPr="00670E56" w:rsidRDefault="00C97368" w:rsidP="00C97368">
      <w:pPr>
        <w:ind w:left="720" w:firstLine="720"/>
        <w:rPr>
          <w:rFonts w:ascii="Arial" w:hAnsi="Arial" w:cs="Arial"/>
        </w:rPr>
      </w:pPr>
    </w:p>
    <w:p w14:paraId="3BBBBCDE" w14:textId="77777777" w:rsidR="00C97368" w:rsidRPr="00670E56" w:rsidRDefault="00C97368" w:rsidP="00C97368">
      <w:pPr>
        <w:ind w:left="720" w:firstLine="720"/>
        <w:rPr>
          <w:rFonts w:ascii="Arial" w:hAnsi="Arial" w:cs="Arial"/>
        </w:rPr>
      </w:pPr>
    </w:p>
    <w:p w14:paraId="2C49731B" w14:textId="77777777" w:rsidR="00C97368" w:rsidRPr="00670E56" w:rsidRDefault="00C97368" w:rsidP="00C97368">
      <w:pPr>
        <w:ind w:left="720" w:firstLine="720"/>
        <w:rPr>
          <w:rFonts w:ascii="Arial" w:hAnsi="Arial" w:cs="Arial"/>
        </w:rPr>
      </w:pPr>
    </w:p>
    <w:p w14:paraId="18D1A036" w14:textId="77777777" w:rsidR="00C97368" w:rsidRPr="00670E56" w:rsidRDefault="00C97368" w:rsidP="00596DDA">
      <w:pPr>
        <w:rPr>
          <w:rFonts w:ascii="Arial" w:hAnsi="Arial" w:cs="Arial"/>
        </w:rPr>
      </w:pPr>
    </w:p>
    <w:p w14:paraId="3CFC0372" w14:textId="77777777" w:rsidR="00C97368" w:rsidRPr="00670E56" w:rsidRDefault="00C97368" w:rsidP="00672C13">
      <w:pPr>
        <w:pStyle w:val="ListParagraph"/>
        <w:numPr>
          <w:ilvl w:val="0"/>
          <w:numId w:val="6"/>
        </w:numPr>
        <w:spacing w:line="360" w:lineRule="auto"/>
        <w:ind w:left="709" w:hanging="709"/>
        <w:rPr>
          <w:rFonts w:ascii="Arial" w:hAnsi="Arial" w:cs="Arial"/>
          <w:b/>
        </w:rPr>
      </w:pPr>
      <w:r w:rsidRPr="00670E56">
        <w:rPr>
          <w:rFonts w:ascii="Arial" w:hAnsi="Arial" w:cs="Arial"/>
          <w:b/>
        </w:rPr>
        <w:t>INTRODUCTION</w:t>
      </w:r>
    </w:p>
    <w:p w14:paraId="2B1CFF5C" w14:textId="77777777" w:rsidR="00D97F54" w:rsidRPr="00D97F54" w:rsidRDefault="00D97F54" w:rsidP="004D5C76">
      <w:pPr>
        <w:spacing w:line="360" w:lineRule="auto"/>
        <w:jc w:val="both"/>
        <w:rPr>
          <w:rFonts w:ascii="Arial" w:hAnsi="Arial" w:cs="Arial"/>
          <w:sz w:val="22"/>
          <w:szCs w:val="22"/>
        </w:rPr>
      </w:pPr>
    </w:p>
    <w:p w14:paraId="127D4930" w14:textId="7014F783" w:rsidR="004D5C76" w:rsidRPr="004D5C76" w:rsidRDefault="004D5C76" w:rsidP="004D5C76">
      <w:pPr>
        <w:numPr>
          <w:ilvl w:val="1"/>
          <w:numId w:val="1"/>
        </w:numPr>
        <w:spacing w:line="360" w:lineRule="auto"/>
        <w:ind w:left="709" w:hanging="709"/>
        <w:jc w:val="both"/>
        <w:rPr>
          <w:rFonts w:ascii="Arial" w:hAnsi="Arial" w:cs="Arial"/>
          <w:sz w:val="22"/>
          <w:szCs w:val="22"/>
        </w:rPr>
      </w:pPr>
      <w:r w:rsidRPr="004D5C76">
        <w:rPr>
          <w:rFonts w:ascii="Arial" w:hAnsi="Arial" w:cs="Arial"/>
          <w:sz w:val="22"/>
          <w:szCs w:val="22"/>
        </w:rPr>
        <w:t xml:space="preserve">The Parties wish to record in writing their agreement for </w:t>
      </w:r>
      <w:bookmarkStart w:id="1" w:name="_Hlk82431185"/>
      <w:r w:rsidRPr="004D5C76">
        <w:rPr>
          <w:rFonts w:ascii="Arial" w:hAnsi="Arial" w:cs="Arial"/>
          <w:sz w:val="22"/>
          <w:szCs w:val="22"/>
        </w:rPr>
        <w:t xml:space="preserve">the </w:t>
      </w:r>
      <w:r w:rsidR="00D26426">
        <w:rPr>
          <w:rFonts w:ascii="Arial" w:hAnsi="Arial" w:cs="Arial"/>
          <w:sz w:val="22"/>
          <w:szCs w:val="22"/>
        </w:rPr>
        <w:t>provision</w:t>
      </w:r>
      <w:r w:rsidRPr="004D5C76">
        <w:rPr>
          <w:rFonts w:ascii="Arial" w:hAnsi="Arial" w:cs="Arial"/>
          <w:sz w:val="22"/>
          <w:szCs w:val="22"/>
        </w:rPr>
        <w:t>, by</w:t>
      </w:r>
      <w:r w:rsidR="00282E97">
        <w:rPr>
          <w:rFonts w:ascii="Arial" w:hAnsi="Arial" w:cs="Arial"/>
          <w:sz w:val="22"/>
          <w:szCs w:val="22"/>
        </w:rPr>
        <w:t xml:space="preserve"> the Contractor, of</w:t>
      </w:r>
      <w:r w:rsidRPr="004D5C76">
        <w:rPr>
          <w:rFonts w:ascii="Arial" w:hAnsi="Arial" w:cs="Arial"/>
          <w:sz w:val="22"/>
          <w:szCs w:val="22"/>
        </w:rPr>
        <w:t xml:space="preserve"> </w:t>
      </w:r>
      <w:r w:rsidR="00D26426">
        <w:rPr>
          <w:rFonts w:ascii="Arial" w:hAnsi="Arial" w:cs="Arial"/>
          <w:sz w:val="22"/>
          <w:szCs w:val="22"/>
        </w:rPr>
        <w:t xml:space="preserve">minor </w:t>
      </w:r>
      <w:r w:rsidR="009173F0">
        <w:rPr>
          <w:rFonts w:ascii="Arial" w:hAnsi="Arial" w:cs="Arial"/>
          <w:sz w:val="22"/>
          <w:szCs w:val="22"/>
        </w:rPr>
        <w:t xml:space="preserve">construction </w:t>
      </w:r>
      <w:r w:rsidR="0021396D">
        <w:rPr>
          <w:rFonts w:ascii="Arial" w:hAnsi="Arial" w:cs="Arial"/>
          <w:sz w:val="22"/>
          <w:szCs w:val="22"/>
        </w:rPr>
        <w:t xml:space="preserve">works </w:t>
      </w:r>
      <w:r w:rsidR="00D26426">
        <w:rPr>
          <w:rFonts w:ascii="Arial" w:hAnsi="Arial" w:cs="Arial"/>
          <w:sz w:val="22"/>
          <w:szCs w:val="22"/>
        </w:rPr>
        <w:t xml:space="preserve">for the supply and installation of mini substations </w:t>
      </w:r>
      <w:r w:rsidRPr="004D5C76">
        <w:rPr>
          <w:rFonts w:ascii="Arial" w:hAnsi="Arial" w:cs="Arial"/>
          <w:sz w:val="22"/>
          <w:szCs w:val="22"/>
        </w:rPr>
        <w:t xml:space="preserve">to be performed at </w:t>
      </w:r>
      <w:r w:rsidR="00D26426">
        <w:rPr>
          <w:rFonts w:ascii="Arial" w:hAnsi="Arial" w:cs="Arial"/>
          <w:sz w:val="22"/>
          <w:szCs w:val="22"/>
        </w:rPr>
        <w:t>Lehae La SARS, located at 299 Bronkhorst Street, Nieuw Muckleneuk, Pretoria, 0181</w:t>
      </w:r>
      <w:r w:rsidR="000D0373">
        <w:rPr>
          <w:rFonts w:ascii="Arial" w:hAnsi="Arial" w:cs="Arial"/>
          <w:sz w:val="22"/>
          <w:szCs w:val="22"/>
        </w:rPr>
        <w:t xml:space="preserve"> </w:t>
      </w:r>
      <w:r w:rsidRPr="004D5C76">
        <w:rPr>
          <w:rFonts w:ascii="Arial" w:hAnsi="Arial" w:cs="Arial"/>
          <w:sz w:val="22"/>
          <w:szCs w:val="22"/>
        </w:rPr>
        <w:t>and matters ancillary thereto</w:t>
      </w:r>
      <w:bookmarkEnd w:id="1"/>
      <w:r w:rsidR="00D26426">
        <w:rPr>
          <w:rFonts w:ascii="Arial" w:hAnsi="Arial" w:cs="Arial"/>
          <w:sz w:val="22"/>
          <w:szCs w:val="22"/>
        </w:rPr>
        <w:t xml:space="preserve"> (hereinafter referred to as “Minor Works”)</w:t>
      </w:r>
      <w:r w:rsidRPr="004D5C76">
        <w:rPr>
          <w:rFonts w:ascii="Arial" w:hAnsi="Arial" w:cs="Arial"/>
          <w:sz w:val="22"/>
          <w:szCs w:val="22"/>
        </w:rPr>
        <w:t xml:space="preserve">.     </w:t>
      </w:r>
    </w:p>
    <w:p w14:paraId="6B6D64F7" w14:textId="77777777" w:rsidR="004D5C76" w:rsidRDefault="004D5C76" w:rsidP="004D5C76">
      <w:pPr>
        <w:spacing w:line="360" w:lineRule="auto"/>
        <w:ind w:left="709"/>
        <w:jc w:val="both"/>
        <w:rPr>
          <w:rFonts w:ascii="Arial" w:hAnsi="Arial" w:cs="Arial"/>
          <w:sz w:val="22"/>
          <w:szCs w:val="22"/>
        </w:rPr>
      </w:pPr>
    </w:p>
    <w:p w14:paraId="5EC75037" w14:textId="69707B19" w:rsidR="00C97368" w:rsidRPr="00670E56" w:rsidRDefault="00C97368" w:rsidP="00672C13">
      <w:pPr>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 xml:space="preserve">SARS hereby appoints the Contractor </w:t>
      </w:r>
      <w:r w:rsidR="008A2A6F">
        <w:rPr>
          <w:rFonts w:ascii="Arial" w:hAnsi="Arial" w:cs="Arial"/>
          <w:sz w:val="22"/>
          <w:szCs w:val="22"/>
        </w:rPr>
        <w:t xml:space="preserve">for the supply of the </w:t>
      </w:r>
      <w:r w:rsidR="00D26426">
        <w:rPr>
          <w:rFonts w:ascii="Arial" w:hAnsi="Arial" w:cs="Arial"/>
          <w:sz w:val="22"/>
          <w:szCs w:val="22"/>
        </w:rPr>
        <w:t>Minor Works</w:t>
      </w:r>
      <w:r w:rsidR="008A2A6F">
        <w:rPr>
          <w:rFonts w:ascii="Arial" w:hAnsi="Arial" w:cs="Arial"/>
          <w:sz w:val="22"/>
          <w:szCs w:val="22"/>
        </w:rPr>
        <w:t xml:space="preserve"> per the </w:t>
      </w:r>
      <w:r w:rsidR="006007AA">
        <w:rPr>
          <w:rFonts w:ascii="Arial" w:hAnsi="Arial" w:cs="Arial"/>
          <w:sz w:val="22"/>
          <w:szCs w:val="22"/>
        </w:rPr>
        <w:t xml:space="preserve">terms and </w:t>
      </w:r>
      <w:r w:rsidRPr="00670E56">
        <w:rPr>
          <w:rFonts w:ascii="Arial" w:hAnsi="Arial" w:cs="Arial"/>
          <w:sz w:val="22"/>
          <w:szCs w:val="22"/>
        </w:rPr>
        <w:t>conditions as recorded in the Main Agreement</w:t>
      </w:r>
      <w:r w:rsidR="0045451E">
        <w:rPr>
          <w:rFonts w:ascii="Arial" w:hAnsi="Arial" w:cs="Arial"/>
          <w:sz w:val="22"/>
          <w:szCs w:val="22"/>
        </w:rPr>
        <w:t>,</w:t>
      </w:r>
      <w:r w:rsidRPr="00670E56">
        <w:rPr>
          <w:rFonts w:ascii="Arial" w:hAnsi="Arial" w:cs="Arial"/>
          <w:sz w:val="22"/>
          <w:szCs w:val="22"/>
        </w:rPr>
        <w:t xml:space="preserve"> read together with the </w:t>
      </w:r>
      <w:r w:rsidRPr="00670E56">
        <w:rPr>
          <w:rFonts w:ascii="Arial" w:hAnsi="Arial" w:cs="Arial"/>
          <w:sz w:val="22"/>
          <w:szCs w:val="22"/>
        </w:rPr>
        <w:lastRenderedPageBreak/>
        <w:t xml:space="preserve">terms and conditions </w:t>
      </w:r>
      <w:r w:rsidR="001F27E9">
        <w:rPr>
          <w:rFonts w:ascii="Arial" w:hAnsi="Arial" w:cs="Arial"/>
          <w:sz w:val="22"/>
          <w:szCs w:val="22"/>
        </w:rPr>
        <w:t xml:space="preserve">in </w:t>
      </w:r>
      <w:r w:rsidR="00672C13">
        <w:rPr>
          <w:rFonts w:ascii="Arial" w:hAnsi="Arial" w:cs="Arial"/>
          <w:sz w:val="22"/>
          <w:szCs w:val="22"/>
        </w:rPr>
        <w:t xml:space="preserve">this </w:t>
      </w:r>
      <w:r w:rsidRPr="00670E56">
        <w:rPr>
          <w:rFonts w:ascii="Arial" w:hAnsi="Arial" w:cs="Arial"/>
          <w:sz w:val="22"/>
          <w:szCs w:val="22"/>
        </w:rPr>
        <w:t>A</w:t>
      </w:r>
      <w:r w:rsidR="005B1C6B" w:rsidRPr="00670E56">
        <w:rPr>
          <w:rFonts w:ascii="Arial" w:hAnsi="Arial" w:cs="Arial"/>
          <w:sz w:val="22"/>
          <w:szCs w:val="22"/>
        </w:rPr>
        <w:t>nnexure</w:t>
      </w:r>
      <w:r w:rsidR="004A491E">
        <w:rPr>
          <w:rFonts w:ascii="Arial" w:hAnsi="Arial" w:cs="Arial"/>
          <w:sz w:val="22"/>
          <w:szCs w:val="22"/>
        </w:rPr>
        <w:t xml:space="preserve"> “</w:t>
      </w:r>
      <w:r w:rsidR="000E569F">
        <w:rPr>
          <w:rFonts w:ascii="Arial" w:hAnsi="Arial" w:cs="Arial"/>
          <w:sz w:val="22"/>
          <w:szCs w:val="22"/>
        </w:rPr>
        <w:t>C</w:t>
      </w:r>
      <w:r w:rsidR="00D56326">
        <w:rPr>
          <w:rFonts w:ascii="Arial" w:hAnsi="Arial" w:cs="Arial"/>
          <w:sz w:val="22"/>
          <w:szCs w:val="22"/>
        </w:rPr>
        <w:t>”;</w:t>
      </w:r>
      <w:r w:rsidR="004A491E">
        <w:rPr>
          <w:rFonts w:ascii="Arial" w:hAnsi="Arial" w:cs="Arial"/>
          <w:sz w:val="22"/>
          <w:szCs w:val="22"/>
        </w:rPr>
        <w:t xml:space="preserve"> Annexure “</w:t>
      </w:r>
      <w:r w:rsidR="000E569F">
        <w:rPr>
          <w:rFonts w:ascii="Arial" w:hAnsi="Arial" w:cs="Arial"/>
          <w:sz w:val="22"/>
          <w:szCs w:val="22"/>
        </w:rPr>
        <w:t>D</w:t>
      </w:r>
      <w:r w:rsidR="004A491E">
        <w:rPr>
          <w:rFonts w:ascii="Arial" w:hAnsi="Arial" w:cs="Arial"/>
          <w:sz w:val="22"/>
          <w:szCs w:val="22"/>
        </w:rPr>
        <w:t>”</w:t>
      </w:r>
      <w:r w:rsidR="008A2A6F">
        <w:rPr>
          <w:rFonts w:ascii="Arial" w:hAnsi="Arial" w:cs="Arial"/>
          <w:sz w:val="22"/>
          <w:szCs w:val="22"/>
        </w:rPr>
        <w:t>; Annexure “E”</w:t>
      </w:r>
      <w:r w:rsidR="00D26426">
        <w:rPr>
          <w:rFonts w:ascii="Arial" w:hAnsi="Arial" w:cs="Arial"/>
          <w:sz w:val="22"/>
          <w:szCs w:val="22"/>
        </w:rPr>
        <w:t>;</w:t>
      </w:r>
      <w:r w:rsidR="008A2A6F">
        <w:rPr>
          <w:rFonts w:ascii="Arial" w:hAnsi="Arial" w:cs="Arial"/>
          <w:sz w:val="22"/>
          <w:szCs w:val="22"/>
        </w:rPr>
        <w:t xml:space="preserve"> Annexure “F”</w:t>
      </w:r>
      <w:r w:rsidR="00D26426">
        <w:rPr>
          <w:rFonts w:ascii="Arial" w:hAnsi="Arial" w:cs="Arial"/>
          <w:sz w:val="22"/>
          <w:szCs w:val="22"/>
        </w:rPr>
        <w:t xml:space="preserve"> and Annexure “G”</w:t>
      </w:r>
      <w:r w:rsidRPr="00670E56">
        <w:rPr>
          <w:rFonts w:ascii="Arial" w:hAnsi="Arial" w:cs="Arial"/>
          <w:sz w:val="22"/>
          <w:szCs w:val="22"/>
        </w:rPr>
        <w:t>.</w:t>
      </w:r>
    </w:p>
    <w:p w14:paraId="1F5D2AD2" w14:textId="77777777" w:rsidR="00C97368" w:rsidRPr="00670E56" w:rsidRDefault="00C97368" w:rsidP="00672C13">
      <w:pPr>
        <w:pStyle w:val="ListParagraph"/>
        <w:spacing w:line="360" w:lineRule="auto"/>
        <w:rPr>
          <w:rFonts w:ascii="Arial" w:hAnsi="Arial" w:cs="Arial"/>
          <w:sz w:val="22"/>
          <w:szCs w:val="22"/>
        </w:rPr>
      </w:pPr>
    </w:p>
    <w:p w14:paraId="54406FC9" w14:textId="6B6E69EA" w:rsidR="00C97368" w:rsidRDefault="00C97368" w:rsidP="00672C13">
      <w:pPr>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 xml:space="preserve">The signing of this </w:t>
      </w:r>
      <w:r w:rsidR="004A491E">
        <w:rPr>
          <w:rFonts w:ascii="Arial" w:hAnsi="Arial" w:cs="Arial"/>
          <w:sz w:val="22"/>
          <w:szCs w:val="22"/>
        </w:rPr>
        <w:t>Annexure “</w:t>
      </w:r>
      <w:r w:rsidR="000E569F">
        <w:rPr>
          <w:rFonts w:ascii="Arial" w:hAnsi="Arial" w:cs="Arial"/>
          <w:sz w:val="22"/>
          <w:szCs w:val="22"/>
        </w:rPr>
        <w:t>C</w:t>
      </w:r>
      <w:r w:rsidR="004A491E">
        <w:rPr>
          <w:rFonts w:ascii="Arial" w:hAnsi="Arial" w:cs="Arial"/>
          <w:sz w:val="22"/>
          <w:szCs w:val="22"/>
        </w:rPr>
        <w:t xml:space="preserve">” </w:t>
      </w:r>
      <w:r w:rsidRPr="00670E56">
        <w:rPr>
          <w:rFonts w:ascii="Arial" w:hAnsi="Arial" w:cs="Arial"/>
          <w:sz w:val="22"/>
          <w:szCs w:val="22"/>
        </w:rPr>
        <w:t>will also serve as confirmation of the Parties’ acceptance of the terms and conditions contained in the Main Agreement</w:t>
      </w:r>
      <w:r w:rsidR="00D56326">
        <w:rPr>
          <w:rFonts w:ascii="Arial" w:hAnsi="Arial" w:cs="Arial"/>
          <w:sz w:val="22"/>
          <w:szCs w:val="22"/>
        </w:rPr>
        <w:t xml:space="preserve">; </w:t>
      </w:r>
      <w:r w:rsidR="004A491E">
        <w:rPr>
          <w:rFonts w:ascii="Arial" w:hAnsi="Arial" w:cs="Arial"/>
          <w:sz w:val="22"/>
          <w:szCs w:val="22"/>
        </w:rPr>
        <w:t>Annexure “</w:t>
      </w:r>
      <w:r w:rsidR="000E569F">
        <w:rPr>
          <w:rFonts w:ascii="Arial" w:hAnsi="Arial" w:cs="Arial"/>
          <w:sz w:val="22"/>
          <w:szCs w:val="22"/>
        </w:rPr>
        <w:t>D</w:t>
      </w:r>
      <w:r w:rsidR="004A491E">
        <w:rPr>
          <w:rFonts w:ascii="Arial" w:hAnsi="Arial" w:cs="Arial"/>
          <w:sz w:val="22"/>
          <w:szCs w:val="22"/>
        </w:rPr>
        <w:t>”</w:t>
      </w:r>
      <w:r w:rsidR="00D56326">
        <w:rPr>
          <w:rFonts w:ascii="Arial" w:hAnsi="Arial" w:cs="Arial"/>
          <w:sz w:val="22"/>
          <w:szCs w:val="22"/>
        </w:rPr>
        <w:t>;</w:t>
      </w:r>
      <w:r w:rsidR="00D56326" w:rsidRPr="00D56326">
        <w:rPr>
          <w:rFonts w:ascii="Arial" w:hAnsi="Arial" w:cs="Arial"/>
          <w:sz w:val="22"/>
          <w:szCs w:val="22"/>
        </w:rPr>
        <w:t xml:space="preserve"> </w:t>
      </w:r>
      <w:r w:rsidR="00D56326">
        <w:rPr>
          <w:rFonts w:ascii="Arial" w:hAnsi="Arial" w:cs="Arial"/>
          <w:sz w:val="22"/>
          <w:szCs w:val="22"/>
        </w:rPr>
        <w:t>Annexure “E”</w:t>
      </w:r>
      <w:r w:rsidR="00D26426">
        <w:rPr>
          <w:rFonts w:ascii="Arial" w:hAnsi="Arial" w:cs="Arial"/>
          <w:sz w:val="22"/>
          <w:szCs w:val="22"/>
        </w:rPr>
        <w:t>;</w:t>
      </w:r>
      <w:r w:rsidR="00D56326">
        <w:rPr>
          <w:rFonts w:ascii="Arial" w:hAnsi="Arial" w:cs="Arial"/>
          <w:sz w:val="22"/>
          <w:szCs w:val="22"/>
        </w:rPr>
        <w:t xml:space="preserve"> Annexure “F”</w:t>
      </w:r>
      <w:r w:rsidR="00D26426">
        <w:rPr>
          <w:rFonts w:ascii="Arial" w:hAnsi="Arial" w:cs="Arial"/>
          <w:sz w:val="22"/>
          <w:szCs w:val="22"/>
        </w:rPr>
        <w:t xml:space="preserve"> </w:t>
      </w:r>
      <w:r w:rsidR="00D26426" w:rsidRPr="00D26426">
        <w:rPr>
          <w:rFonts w:ascii="Arial" w:hAnsi="Arial" w:cs="Arial"/>
          <w:sz w:val="22"/>
          <w:szCs w:val="22"/>
        </w:rPr>
        <w:t>and Annexure “G”</w:t>
      </w:r>
      <w:r w:rsidR="004A491E" w:rsidRPr="00670E56">
        <w:rPr>
          <w:rFonts w:ascii="Arial" w:hAnsi="Arial" w:cs="Arial"/>
          <w:sz w:val="22"/>
          <w:szCs w:val="22"/>
        </w:rPr>
        <w:t>.</w:t>
      </w:r>
    </w:p>
    <w:p w14:paraId="470D6662" w14:textId="77777777" w:rsidR="00AE508A" w:rsidRDefault="00AE508A" w:rsidP="00672C13">
      <w:pPr>
        <w:pStyle w:val="ListParagraph"/>
        <w:spacing w:line="360" w:lineRule="auto"/>
        <w:rPr>
          <w:rFonts w:ascii="Arial" w:hAnsi="Arial" w:cs="Arial"/>
          <w:sz w:val="22"/>
          <w:szCs w:val="22"/>
        </w:rPr>
      </w:pPr>
    </w:p>
    <w:p w14:paraId="681D9ACF"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DEFINITIONS</w:t>
      </w:r>
    </w:p>
    <w:p w14:paraId="52C8F5E7" w14:textId="77777777" w:rsidR="00C97368" w:rsidRPr="00670E56" w:rsidRDefault="00C97368" w:rsidP="00672C13">
      <w:pPr>
        <w:spacing w:line="360" w:lineRule="auto"/>
        <w:rPr>
          <w:rFonts w:ascii="Arial" w:hAnsi="Arial" w:cs="Arial"/>
          <w:b/>
          <w:sz w:val="22"/>
          <w:szCs w:val="22"/>
        </w:rPr>
      </w:pPr>
    </w:p>
    <w:p w14:paraId="028E7EAE" w14:textId="77777777" w:rsidR="00C97368" w:rsidRDefault="00C97368" w:rsidP="00672C13">
      <w:pPr>
        <w:pStyle w:val="ListParagraph"/>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ab/>
        <w:t xml:space="preserve">"Agreement” </w:t>
      </w:r>
      <w:r w:rsidRPr="00670E56">
        <w:rPr>
          <w:rFonts w:ascii="Arial" w:hAnsi="Arial" w:cs="Arial"/>
          <w:sz w:val="22"/>
          <w:szCs w:val="22"/>
        </w:rPr>
        <w:t>means the Main Agreement</w:t>
      </w:r>
      <w:r w:rsidR="004A491E">
        <w:rPr>
          <w:rFonts w:ascii="Arial" w:hAnsi="Arial" w:cs="Arial"/>
          <w:sz w:val="22"/>
          <w:szCs w:val="22"/>
        </w:rPr>
        <w:t>, Annexure “</w:t>
      </w:r>
      <w:r w:rsidR="000E569F">
        <w:rPr>
          <w:rFonts w:ascii="Arial" w:hAnsi="Arial" w:cs="Arial"/>
          <w:sz w:val="22"/>
          <w:szCs w:val="22"/>
        </w:rPr>
        <w:t>C</w:t>
      </w:r>
      <w:r w:rsidR="00F47663">
        <w:rPr>
          <w:rFonts w:ascii="Arial" w:hAnsi="Arial" w:cs="Arial"/>
          <w:sz w:val="22"/>
          <w:szCs w:val="22"/>
        </w:rPr>
        <w:t>”,</w:t>
      </w:r>
      <w:r w:rsidR="004A491E">
        <w:rPr>
          <w:rFonts w:ascii="Arial" w:hAnsi="Arial" w:cs="Arial"/>
          <w:sz w:val="22"/>
          <w:szCs w:val="22"/>
        </w:rPr>
        <w:t xml:space="preserve"> Annexure “</w:t>
      </w:r>
      <w:r w:rsidR="000E569F">
        <w:rPr>
          <w:rFonts w:ascii="Arial" w:hAnsi="Arial" w:cs="Arial"/>
          <w:sz w:val="22"/>
          <w:szCs w:val="22"/>
        </w:rPr>
        <w:t>D</w:t>
      </w:r>
      <w:r w:rsidR="004A491E">
        <w:rPr>
          <w:rFonts w:ascii="Arial" w:hAnsi="Arial" w:cs="Arial"/>
          <w:sz w:val="22"/>
          <w:szCs w:val="22"/>
        </w:rPr>
        <w:t>”</w:t>
      </w:r>
      <w:r w:rsidRPr="00670E56">
        <w:rPr>
          <w:rFonts w:ascii="Arial" w:hAnsi="Arial" w:cs="Arial"/>
          <w:sz w:val="22"/>
          <w:szCs w:val="22"/>
        </w:rPr>
        <w:t xml:space="preserve"> </w:t>
      </w:r>
      <w:r w:rsidR="00D56326">
        <w:rPr>
          <w:rFonts w:ascii="Arial" w:hAnsi="Arial" w:cs="Arial"/>
          <w:sz w:val="22"/>
          <w:szCs w:val="22"/>
        </w:rPr>
        <w:t>Annexure “E”; Annexure “F”</w:t>
      </w:r>
      <w:r w:rsidR="000D0373">
        <w:rPr>
          <w:rFonts w:ascii="Arial" w:hAnsi="Arial" w:cs="Arial"/>
          <w:sz w:val="22"/>
          <w:szCs w:val="22"/>
        </w:rPr>
        <w:t>; Annexure “G”</w:t>
      </w:r>
      <w:r w:rsidR="00D56326">
        <w:rPr>
          <w:rFonts w:ascii="Arial" w:hAnsi="Arial" w:cs="Arial"/>
          <w:sz w:val="22"/>
          <w:szCs w:val="22"/>
        </w:rPr>
        <w:t xml:space="preserve"> </w:t>
      </w:r>
      <w:r w:rsidRPr="00670E56">
        <w:rPr>
          <w:rFonts w:ascii="Arial" w:hAnsi="Arial" w:cs="Arial"/>
          <w:sz w:val="22"/>
          <w:szCs w:val="22"/>
        </w:rPr>
        <w:t>and any additional a</w:t>
      </w:r>
      <w:r w:rsidR="005B1C6B" w:rsidRPr="00670E56">
        <w:rPr>
          <w:rFonts w:ascii="Arial" w:hAnsi="Arial" w:cs="Arial"/>
          <w:sz w:val="22"/>
          <w:szCs w:val="22"/>
        </w:rPr>
        <w:t>nnexures</w:t>
      </w:r>
      <w:r w:rsidRPr="00670E56">
        <w:rPr>
          <w:rFonts w:ascii="Arial" w:hAnsi="Arial" w:cs="Arial"/>
          <w:sz w:val="22"/>
          <w:szCs w:val="22"/>
        </w:rPr>
        <w:t xml:space="preserve"> or schedules duly signed by both Parties from time to time;</w:t>
      </w:r>
    </w:p>
    <w:p w14:paraId="2F9E91EF" w14:textId="77777777" w:rsidR="004A491E" w:rsidRPr="004A491E" w:rsidRDefault="004A491E" w:rsidP="00672C13">
      <w:pPr>
        <w:spacing w:line="360" w:lineRule="auto"/>
        <w:jc w:val="both"/>
        <w:rPr>
          <w:rFonts w:ascii="Arial" w:hAnsi="Arial" w:cs="Arial"/>
          <w:sz w:val="22"/>
          <w:szCs w:val="22"/>
        </w:rPr>
      </w:pPr>
    </w:p>
    <w:p w14:paraId="7151448E" w14:textId="77777777" w:rsidR="00672C13" w:rsidRDefault="004A491E" w:rsidP="00672C13">
      <w:pPr>
        <w:pStyle w:val="ListParagraph"/>
        <w:numPr>
          <w:ilvl w:val="1"/>
          <w:numId w:val="2"/>
        </w:numPr>
        <w:spacing w:line="360" w:lineRule="auto"/>
        <w:ind w:left="709" w:hanging="709"/>
        <w:jc w:val="both"/>
        <w:rPr>
          <w:rFonts w:ascii="Arial" w:hAnsi="Arial" w:cs="Arial"/>
          <w:sz w:val="22"/>
          <w:szCs w:val="22"/>
        </w:rPr>
      </w:pPr>
      <w:r>
        <w:rPr>
          <w:rFonts w:ascii="Arial" w:hAnsi="Arial" w:cs="Arial"/>
          <w:b/>
          <w:sz w:val="22"/>
          <w:szCs w:val="22"/>
        </w:rPr>
        <w:t>Annexure “</w:t>
      </w:r>
      <w:r w:rsidR="000E569F">
        <w:rPr>
          <w:rFonts w:ascii="Arial" w:hAnsi="Arial" w:cs="Arial"/>
          <w:b/>
          <w:sz w:val="22"/>
          <w:szCs w:val="22"/>
        </w:rPr>
        <w:t>C</w:t>
      </w:r>
      <w:r>
        <w:rPr>
          <w:rFonts w:ascii="Arial" w:hAnsi="Arial" w:cs="Arial"/>
          <w:b/>
          <w:sz w:val="22"/>
          <w:szCs w:val="22"/>
        </w:rPr>
        <w:t xml:space="preserve">” </w:t>
      </w:r>
      <w:r w:rsidRPr="004A491E">
        <w:rPr>
          <w:rFonts w:ascii="Arial" w:hAnsi="Arial" w:cs="Arial"/>
          <w:sz w:val="22"/>
          <w:szCs w:val="22"/>
        </w:rPr>
        <w:t>means</w:t>
      </w:r>
      <w:r w:rsidR="00F47663">
        <w:rPr>
          <w:rFonts w:ascii="Arial" w:hAnsi="Arial" w:cs="Arial"/>
          <w:sz w:val="22"/>
          <w:szCs w:val="22"/>
        </w:rPr>
        <w:t xml:space="preserve"> the SARS’s Specific C</w:t>
      </w:r>
      <w:r>
        <w:rPr>
          <w:rFonts w:ascii="Arial" w:hAnsi="Arial" w:cs="Arial"/>
          <w:sz w:val="22"/>
          <w:szCs w:val="22"/>
        </w:rPr>
        <w:t>lauses</w:t>
      </w:r>
      <w:r w:rsidR="00672C13">
        <w:rPr>
          <w:rFonts w:ascii="Arial" w:hAnsi="Arial" w:cs="Arial"/>
          <w:sz w:val="22"/>
          <w:szCs w:val="22"/>
        </w:rPr>
        <w:t xml:space="preserve"> </w:t>
      </w:r>
      <w:r w:rsidR="00F47663">
        <w:rPr>
          <w:rFonts w:ascii="Arial" w:hAnsi="Arial" w:cs="Arial"/>
          <w:sz w:val="22"/>
          <w:szCs w:val="22"/>
        </w:rPr>
        <w:t xml:space="preserve">Addendum </w:t>
      </w:r>
      <w:r w:rsidR="00DF59E4">
        <w:rPr>
          <w:rFonts w:ascii="Arial" w:hAnsi="Arial" w:cs="Arial"/>
          <w:sz w:val="22"/>
          <w:szCs w:val="22"/>
        </w:rPr>
        <w:t>as set out in this document</w:t>
      </w:r>
      <w:r w:rsidR="00672C13">
        <w:rPr>
          <w:rFonts w:ascii="Arial" w:hAnsi="Arial" w:cs="Arial"/>
          <w:sz w:val="22"/>
          <w:szCs w:val="22"/>
        </w:rPr>
        <w:t>;</w:t>
      </w:r>
    </w:p>
    <w:p w14:paraId="55BFFE69" w14:textId="77777777" w:rsidR="00D64EBE" w:rsidRPr="00D64EBE" w:rsidRDefault="00D64EBE" w:rsidP="00D64EBE">
      <w:pPr>
        <w:pStyle w:val="ListParagraph"/>
        <w:rPr>
          <w:rFonts w:ascii="Arial" w:hAnsi="Arial" w:cs="Arial"/>
          <w:sz w:val="22"/>
          <w:szCs w:val="22"/>
        </w:rPr>
      </w:pPr>
    </w:p>
    <w:p w14:paraId="418FE1AE" w14:textId="51D1360D" w:rsidR="00D64EBE" w:rsidRDefault="00D64EBE" w:rsidP="00D64EBE">
      <w:pPr>
        <w:pStyle w:val="ListParagraph"/>
        <w:numPr>
          <w:ilvl w:val="1"/>
          <w:numId w:val="2"/>
        </w:numPr>
        <w:spacing w:line="360" w:lineRule="auto"/>
        <w:ind w:left="709" w:hanging="709"/>
        <w:jc w:val="both"/>
        <w:rPr>
          <w:rFonts w:ascii="Arial" w:hAnsi="Arial" w:cs="Arial"/>
          <w:sz w:val="22"/>
          <w:szCs w:val="22"/>
        </w:rPr>
      </w:pPr>
      <w:r w:rsidRPr="00D64EBE">
        <w:rPr>
          <w:rFonts w:ascii="Arial" w:hAnsi="Arial" w:cs="Arial"/>
          <w:b/>
          <w:sz w:val="22"/>
          <w:szCs w:val="22"/>
        </w:rPr>
        <w:t xml:space="preserve">Annexure </w:t>
      </w:r>
      <w:r>
        <w:rPr>
          <w:rFonts w:ascii="Arial" w:hAnsi="Arial" w:cs="Arial"/>
          <w:b/>
          <w:sz w:val="22"/>
          <w:szCs w:val="22"/>
        </w:rPr>
        <w:t>“</w:t>
      </w:r>
      <w:r w:rsidRPr="00D64EBE">
        <w:rPr>
          <w:rFonts w:ascii="Arial" w:hAnsi="Arial" w:cs="Arial"/>
          <w:b/>
          <w:sz w:val="22"/>
          <w:szCs w:val="22"/>
        </w:rPr>
        <w:t>D”</w:t>
      </w:r>
      <w:r w:rsidR="00D56326">
        <w:rPr>
          <w:rFonts w:ascii="Arial" w:hAnsi="Arial" w:cs="Arial"/>
          <w:sz w:val="22"/>
          <w:szCs w:val="22"/>
        </w:rPr>
        <w:t xml:space="preserve"> means</w:t>
      </w:r>
      <w:r w:rsidR="00104ADA">
        <w:rPr>
          <w:rFonts w:ascii="Arial" w:hAnsi="Arial" w:cs="Arial"/>
          <w:sz w:val="22"/>
          <w:szCs w:val="22"/>
        </w:rPr>
        <w:t xml:space="preserve"> the Quotation</w:t>
      </w:r>
      <w:r w:rsidR="000D0373">
        <w:rPr>
          <w:rFonts w:ascii="Arial" w:hAnsi="Arial" w:cs="Arial"/>
          <w:sz w:val="22"/>
          <w:szCs w:val="22"/>
        </w:rPr>
        <w:t xml:space="preserve"> and Bill of Quantities</w:t>
      </w:r>
      <w:r w:rsidR="00DF59E4">
        <w:rPr>
          <w:rFonts w:ascii="Arial" w:hAnsi="Arial" w:cs="Arial"/>
          <w:sz w:val="22"/>
          <w:szCs w:val="22"/>
        </w:rPr>
        <w:t xml:space="preserve"> </w:t>
      </w:r>
      <w:r w:rsidR="00FF14B8">
        <w:rPr>
          <w:rFonts w:ascii="Arial" w:hAnsi="Arial" w:cs="Arial"/>
          <w:sz w:val="22"/>
          <w:szCs w:val="22"/>
        </w:rPr>
        <w:t>prepared</w:t>
      </w:r>
      <w:r w:rsidR="00104ADA">
        <w:rPr>
          <w:rFonts w:ascii="Arial" w:hAnsi="Arial" w:cs="Arial"/>
          <w:sz w:val="22"/>
          <w:szCs w:val="22"/>
        </w:rPr>
        <w:t xml:space="preserve"> and submitted by the Contractor</w:t>
      </w:r>
      <w:r w:rsidR="00FF14B8">
        <w:rPr>
          <w:rFonts w:ascii="Arial" w:hAnsi="Arial" w:cs="Arial"/>
          <w:sz w:val="22"/>
          <w:szCs w:val="22"/>
        </w:rPr>
        <w:t xml:space="preserve"> in respect of, </w:t>
      </w:r>
      <w:r w:rsidR="00DF59E4">
        <w:rPr>
          <w:rFonts w:ascii="Arial" w:hAnsi="Arial" w:cs="Arial"/>
          <w:sz w:val="22"/>
          <w:szCs w:val="22"/>
        </w:rPr>
        <w:t xml:space="preserve">and applicable to, the </w:t>
      </w:r>
      <w:r w:rsidR="00462323">
        <w:rPr>
          <w:rFonts w:ascii="Arial" w:hAnsi="Arial" w:cs="Arial"/>
          <w:sz w:val="22"/>
          <w:szCs w:val="22"/>
        </w:rPr>
        <w:t>Minor Works</w:t>
      </w:r>
      <w:r w:rsidR="00D97F54">
        <w:rPr>
          <w:rFonts w:ascii="Arial" w:hAnsi="Arial" w:cs="Arial"/>
          <w:sz w:val="22"/>
          <w:szCs w:val="22"/>
        </w:rPr>
        <w:t>;</w:t>
      </w:r>
    </w:p>
    <w:p w14:paraId="47D19A64" w14:textId="77777777" w:rsidR="00D64EBE" w:rsidRPr="00D64EBE" w:rsidRDefault="00D64EBE" w:rsidP="00D64EBE">
      <w:pPr>
        <w:pStyle w:val="ListParagraph"/>
        <w:rPr>
          <w:rFonts w:ascii="Arial" w:hAnsi="Arial" w:cs="Arial"/>
          <w:sz w:val="22"/>
          <w:szCs w:val="22"/>
        </w:rPr>
      </w:pPr>
    </w:p>
    <w:p w14:paraId="4F1CC16C" w14:textId="057F5098" w:rsidR="00D64EBE" w:rsidRDefault="00D64EBE" w:rsidP="00D64EBE">
      <w:pPr>
        <w:pStyle w:val="ListParagraph"/>
        <w:numPr>
          <w:ilvl w:val="1"/>
          <w:numId w:val="2"/>
        </w:numPr>
        <w:spacing w:line="360" w:lineRule="auto"/>
        <w:ind w:left="709" w:hanging="709"/>
        <w:jc w:val="both"/>
        <w:rPr>
          <w:rFonts w:ascii="Arial" w:hAnsi="Arial" w:cs="Arial"/>
          <w:sz w:val="22"/>
          <w:szCs w:val="22"/>
        </w:rPr>
      </w:pPr>
      <w:r w:rsidRPr="00D64EBE">
        <w:rPr>
          <w:rFonts w:ascii="Arial" w:hAnsi="Arial" w:cs="Arial"/>
          <w:b/>
          <w:sz w:val="22"/>
          <w:szCs w:val="22"/>
        </w:rPr>
        <w:t xml:space="preserve">Annexure “E” </w:t>
      </w:r>
      <w:r w:rsidR="00670EBB">
        <w:rPr>
          <w:rFonts w:ascii="Arial" w:hAnsi="Arial" w:cs="Arial"/>
          <w:sz w:val="22"/>
          <w:szCs w:val="22"/>
        </w:rPr>
        <w:t>means the</w:t>
      </w:r>
      <w:r w:rsidR="00D26426">
        <w:rPr>
          <w:rFonts w:ascii="Arial" w:hAnsi="Arial" w:cs="Arial"/>
          <w:sz w:val="22"/>
          <w:szCs w:val="22"/>
        </w:rPr>
        <w:t xml:space="preserve"> Specification and Main RFP documents</w:t>
      </w:r>
      <w:r w:rsidR="009173F0">
        <w:rPr>
          <w:rFonts w:ascii="Arial" w:hAnsi="Arial" w:cs="Arial"/>
          <w:sz w:val="22"/>
          <w:szCs w:val="22"/>
        </w:rPr>
        <w:t xml:space="preserve"> issued together with the pack for the Tender referenced RFP 27/2021</w:t>
      </w:r>
      <w:r w:rsidR="000D0373">
        <w:rPr>
          <w:rFonts w:ascii="Arial" w:hAnsi="Arial" w:cs="Arial"/>
          <w:sz w:val="22"/>
          <w:szCs w:val="22"/>
        </w:rPr>
        <w:t xml:space="preserve"> </w:t>
      </w:r>
      <w:r w:rsidR="009173F0">
        <w:rPr>
          <w:rFonts w:ascii="Arial" w:hAnsi="Arial" w:cs="Arial"/>
          <w:sz w:val="22"/>
          <w:szCs w:val="22"/>
        </w:rPr>
        <w:t>publicised</w:t>
      </w:r>
      <w:r w:rsidR="000D0373">
        <w:rPr>
          <w:rFonts w:ascii="Arial" w:hAnsi="Arial" w:cs="Arial"/>
          <w:sz w:val="22"/>
          <w:szCs w:val="22"/>
        </w:rPr>
        <w:t xml:space="preserve"> by SARS in soliciting </w:t>
      </w:r>
      <w:r w:rsidR="009173F0">
        <w:rPr>
          <w:rFonts w:ascii="Arial" w:hAnsi="Arial" w:cs="Arial"/>
          <w:sz w:val="22"/>
          <w:szCs w:val="22"/>
        </w:rPr>
        <w:t xml:space="preserve">provision of </w:t>
      </w:r>
      <w:r w:rsidR="000D0373">
        <w:rPr>
          <w:rFonts w:ascii="Arial" w:hAnsi="Arial" w:cs="Arial"/>
          <w:sz w:val="22"/>
          <w:szCs w:val="22"/>
        </w:rPr>
        <w:t>the Minor Works</w:t>
      </w:r>
      <w:r w:rsidRPr="00D64EBE">
        <w:rPr>
          <w:rFonts w:ascii="Arial" w:hAnsi="Arial" w:cs="Arial"/>
          <w:sz w:val="22"/>
          <w:szCs w:val="22"/>
        </w:rPr>
        <w:t>;</w:t>
      </w:r>
    </w:p>
    <w:p w14:paraId="1D3536EF" w14:textId="77777777" w:rsidR="00D64EBE" w:rsidRPr="00D64EBE" w:rsidRDefault="00D64EBE" w:rsidP="00FF14B8">
      <w:pPr>
        <w:pStyle w:val="ListParagraph"/>
        <w:spacing w:line="360" w:lineRule="auto"/>
        <w:rPr>
          <w:rFonts w:ascii="Arial" w:hAnsi="Arial" w:cs="Arial"/>
          <w:sz w:val="22"/>
          <w:szCs w:val="22"/>
        </w:rPr>
      </w:pPr>
    </w:p>
    <w:p w14:paraId="1D893B7A" w14:textId="77777777" w:rsidR="00C97368" w:rsidRDefault="00D64EBE" w:rsidP="00FF14B8">
      <w:pPr>
        <w:pStyle w:val="ListParagraph"/>
        <w:numPr>
          <w:ilvl w:val="1"/>
          <w:numId w:val="2"/>
        </w:numPr>
        <w:spacing w:line="360" w:lineRule="auto"/>
        <w:ind w:left="709" w:hanging="709"/>
        <w:jc w:val="both"/>
        <w:rPr>
          <w:rFonts w:ascii="Arial" w:hAnsi="Arial" w:cs="Arial"/>
          <w:sz w:val="22"/>
          <w:szCs w:val="22"/>
        </w:rPr>
      </w:pPr>
      <w:r w:rsidRPr="00D64EBE">
        <w:rPr>
          <w:rFonts w:ascii="Arial" w:hAnsi="Arial" w:cs="Arial"/>
          <w:b/>
          <w:sz w:val="22"/>
          <w:szCs w:val="22"/>
        </w:rPr>
        <w:t xml:space="preserve">Annexure </w:t>
      </w:r>
      <w:r>
        <w:rPr>
          <w:rFonts w:ascii="Arial" w:hAnsi="Arial" w:cs="Arial"/>
          <w:b/>
          <w:sz w:val="22"/>
          <w:szCs w:val="22"/>
        </w:rPr>
        <w:t>“</w:t>
      </w:r>
      <w:r w:rsidRPr="00D64EBE">
        <w:rPr>
          <w:rFonts w:ascii="Arial" w:hAnsi="Arial" w:cs="Arial"/>
          <w:b/>
          <w:sz w:val="22"/>
          <w:szCs w:val="22"/>
        </w:rPr>
        <w:t>F”</w:t>
      </w:r>
      <w:r>
        <w:rPr>
          <w:rFonts w:ascii="Arial" w:hAnsi="Arial" w:cs="Arial"/>
          <w:sz w:val="22"/>
          <w:szCs w:val="22"/>
        </w:rPr>
        <w:t xml:space="preserve"> means</w:t>
      </w:r>
      <w:r w:rsidRPr="00D64EBE">
        <w:rPr>
          <w:rFonts w:ascii="Arial" w:hAnsi="Arial" w:cs="Arial"/>
          <w:sz w:val="22"/>
          <w:szCs w:val="22"/>
        </w:rPr>
        <w:t xml:space="preserve"> the agreed </w:t>
      </w:r>
      <w:r w:rsidR="00670EBB">
        <w:rPr>
          <w:rFonts w:ascii="Arial" w:hAnsi="Arial" w:cs="Arial"/>
          <w:sz w:val="22"/>
          <w:szCs w:val="22"/>
        </w:rPr>
        <w:t>project plan/</w:t>
      </w:r>
      <w:r w:rsidRPr="00D64EBE">
        <w:rPr>
          <w:rFonts w:ascii="Arial" w:hAnsi="Arial" w:cs="Arial"/>
          <w:sz w:val="22"/>
          <w:szCs w:val="22"/>
        </w:rPr>
        <w:t xml:space="preserve">work schedule; </w:t>
      </w:r>
    </w:p>
    <w:p w14:paraId="34BB8A31" w14:textId="77777777" w:rsidR="000D0373" w:rsidRPr="000D0373" w:rsidRDefault="000D0373" w:rsidP="000D0373">
      <w:pPr>
        <w:pStyle w:val="ListParagraph"/>
        <w:rPr>
          <w:rFonts w:ascii="Arial" w:hAnsi="Arial" w:cs="Arial"/>
          <w:sz w:val="22"/>
          <w:szCs w:val="22"/>
        </w:rPr>
      </w:pPr>
    </w:p>
    <w:p w14:paraId="19B14F99" w14:textId="77777777" w:rsidR="000D0373" w:rsidRDefault="000D0373" w:rsidP="00FF14B8">
      <w:pPr>
        <w:pStyle w:val="ListParagraph"/>
        <w:numPr>
          <w:ilvl w:val="1"/>
          <w:numId w:val="2"/>
        </w:numPr>
        <w:spacing w:line="360" w:lineRule="auto"/>
        <w:ind w:left="709" w:hanging="709"/>
        <w:jc w:val="both"/>
        <w:rPr>
          <w:rFonts w:ascii="Arial" w:hAnsi="Arial" w:cs="Arial"/>
          <w:sz w:val="22"/>
          <w:szCs w:val="22"/>
        </w:rPr>
      </w:pPr>
      <w:r w:rsidRPr="000D0373">
        <w:rPr>
          <w:rFonts w:ascii="Arial" w:hAnsi="Arial" w:cs="Arial"/>
          <w:b/>
          <w:sz w:val="22"/>
          <w:szCs w:val="22"/>
        </w:rPr>
        <w:t>Annexure “G”</w:t>
      </w:r>
      <w:r>
        <w:rPr>
          <w:rFonts w:ascii="Arial" w:hAnsi="Arial" w:cs="Arial"/>
          <w:sz w:val="22"/>
          <w:szCs w:val="22"/>
        </w:rPr>
        <w:t xml:space="preserve"> means the drawings depicting the area of work;</w:t>
      </w:r>
    </w:p>
    <w:p w14:paraId="4247533C" w14:textId="77777777" w:rsidR="00530235" w:rsidRPr="00530235" w:rsidRDefault="00530235" w:rsidP="00FF14B8">
      <w:pPr>
        <w:spacing w:line="360" w:lineRule="auto"/>
        <w:jc w:val="both"/>
        <w:rPr>
          <w:rFonts w:ascii="Arial" w:hAnsi="Arial" w:cs="Arial"/>
          <w:sz w:val="22"/>
          <w:szCs w:val="22"/>
        </w:rPr>
      </w:pPr>
    </w:p>
    <w:p w14:paraId="4550F68B" w14:textId="004392F1" w:rsidR="004D5C76" w:rsidRDefault="00C97368" w:rsidP="00104ADA">
      <w:pPr>
        <w:pStyle w:val="ListParagraph"/>
        <w:numPr>
          <w:ilvl w:val="1"/>
          <w:numId w:val="2"/>
        </w:numPr>
        <w:spacing w:line="360" w:lineRule="auto"/>
        <w:ind w:left="709" w:hanging="709"/>
        <w:jc w:val="both"/>
        <w:rPr>
          <w:rFonts w:ascii="Arial" w:hAnsi="Arial" w:cs="Arial"/>
          <w:sz w:val="22"/>
          <w:szCs w:val="22"/>
        </w:rPr>
      </w:pPr>
      <w:r w:rsidRPr="00670E56">
        <w:rPr>
          <w:rFonts w:ascii="Arial" w:hAnsi="Arial" w:cs="Arial"/>
          <w:sz w:val="22"/>
          <w:szCs w:val="22"/>
        </w:rPr>
        <w:tab/>
      </w:r>
      <w:r w:rsidRPr="00670E56">
        <w:rPr>
          <w:rFonts w:ascii="Arial" w:hAnsi="Arial" w:cs="Arial"/>
          <w:b/>
          <w:sz w:val="22"/>
          <w:szCs w:val="22"/>
        </w:rPr>
        <w:t>“Business day”</w:t>
      </w:r>
      <w:r w:rsidRPr="00670E56">
        <w:rPr>
          <w:rFonts w:ascii="Arial" w:hAnsi="Arial" w:cs="Arial"/>
          <w:sz w:val="22"/>
          <w:szCs w:val="22"/>
        </w:rPr>
        <w:t xml:space="preserve"> means any day other than a Saturday, Sunday or </w:t>
      </w:r>
      <w:r w:rsidRPr="00670E56">
        <w:rPr>
          <w:rFonts w:ascii="Arial" w:hAnsi="Arial" w:cs="Arial"/>
          <w:sz w:val="22"/>
          <w:szCs w:val="22"/>
        </w:rPr>
        <w:tab/>
        <w:t>public holiday in South Africa;</w:t>
      </w:r>
    </w:p>
    <w:p w14:paraId="3B68D21C" w14:textId="77777777" w:rsidR="009173F0" w:rsidRPr="009173F0" w:rsidRDefault="009173F0" w:rsidP="009173F0">
      <w:pPr>
        <w:spacing w:line="360" w:lineRule="auto"/>
        <w:jc w:val="both"/>
        <w:rPr>
          <w:rFonts w:ascii="Arial" w:hAnsi="Arial" w:cs="Arial"/>
          <w:sz w:val="22"/>
          <w:szCs w:val="22"/>
        </w:rPr>
      </w:pPr>
    </w:p>
    <w:p w14:paraId="4E0F12DA" w14:textId="27638E85" w:rsidR="00424700" w:rsidRDefault="00C97368" w:rsidP="00672C13">
      <w:pPr>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“Contractor”</w:t>
      </w:r>
      <w:r w:rsidRPr="00670E56">
        <w:rPr>
          <w:rFonts w:ascii="Arial" w:hAnsi="Arial" w:cs="Arial"/>
          <w:sz w:val="22"/>
          <w:szCs w:val="22"/>
        </w:rPr>
        <w:t xml:space="preserve"> </w:t>
      </w:r>
      <w:r w:rsidR="008A2A6F">
        <w:rPr>
          <w:rFonts w:ascii="Arial" w:hAnsi="Arial" w:cs="Arial"/>
          <w:sz w:val="22"/>
          <w:szCs w:val="22"/>
        </w:rPr>
        <w:t xml:space="preserve">means </w:t>
      </w:r>
      <w:r w:rsidR="004D5C76">
        <w:rPr>
          <w:rFonts w:ascii="Arial" w:hAnsi="Arial" w:cs="Arial"/>
          <w:sz w:val="22"/>
          <w:szCs w:val="22"/>
        </w:rPr>
        <w:t xml:space="preserve"> </w:t>
      </w:r>
      <w:r w:rsidR="009173F0">
        <w:rPr>
          <w:rFonts w:ascii="Arial" w:hAnsi="Arial" w:cs="Arial"/>
          <w:sz w:val="22"/>
          <w:szCs w:val="22"/>
        </w:rPr>
        <w:t>________________(contractor’s name)</w:t>
      </w:r>
      <w:r w:rsidR="00DF59E4">
        <w:rPr>
          <w:rFonts w:ascii="Arial" w:hAnsi="Arial" w:cs="Arial"/>
          <w:sz w:val="22"/>
          <w:szCs w:val="22"/>
        </w:rPr>
        <w:t xml:space="preserve">, which is registered as </w:t>
      </w:r>
      <w:r w:rsidR="00562ABC">
        <w:rPr>
          <w:rFonts w:ascii="Arial" w:hAnsi="Arial" w:cs="Arial"/>
          <w:sz w:val="22"/>
          <w:szCs w:val="22"/>
        </w:rPr>
        <w:t>such under</w:t>
      </w:r>
      <w:r w:rsidR="00DF59E4">
        <w:rPr>
          <w:rFonts w:ascii="Arial" w:hAnsi="Arial" w:cs="Arial"/>
          <w:sz w:val="22"/>
          <w:szCs w:val="22"/>
        </w:rPr>
        <w:t xml:space="preserve"> company re</w:t>
      </w:r>
      <w:r w:rsidR="000D0373">
        <w:rPr>
          <w:rFonts w:ascii="Arial" w:hAnsi="Arial" w:cs="Arial"/>
          <w:sz w:val="22"/>
          <w:szCs w:val="22"/>
        </w:rPr>
        <w:t xml:space="preserve">gistration number </w:t>
      </w:r>
      <w:r w:rsidR="009173F0">
        <w:rPr>
          <w:rFonts w:ascii="Arial" w:hAnsi="Arial" w:cs="Arial"/>
          <w:sz w:val="22"/>
          <w:szCs w:val="22"/>
        </w:rPr>
        <w:t>________________</w:t>
      </w:r>
      <w:r w:rsidR="00491B17">
        <w:rPr>
          <w:rFonts w:ascii="Arial" w:hAnsi="Arial" w:cs="Arial"/>
          <w:sz w:val="22"/>
          <w:szCs w:val="22"/>
        </w:rPr>
        <w:t>;</w:t>
      </w:r>
    </w:p>
    <w:p w14:paraId="335325AA" w14:textId="77777777" w:rsidR="000D0373" w:rsidRPr="00104ADA" w:rsidRDefault="000D0373" w:rsidP="000D0373">
      <w:pPr>
        <w:spacing w:line="360" w:lineRule="auto"/>
        <w:ind w:left="709"/>
        <w:jc w:val="both"/>
        <w:rPr>
          <w:rFonts w:ascii="Arial" w:hAnsi="Arial" w:cs="Arial"/>
          <w:sz w:val="22"/>
          <w:szCs w:val="22"/>
        </w:rPr>
      </w:pPr>
    </w:p>
    <w:p w14:paraId="17D8B6E3" w14:textId="77777777" w:rsidR="00E93FE3" w:rsidRPr="00672C13" w:rsidRDefault="00E93FE3" w:rsidP="00672C13">
      <w:pPr>
        <w:numPr>
          <w:ilvl w:val="1"/>
          <w:numId w:val="2"/>
        </w:numPr>
        <w:spacing w:line="360" w:lineRule="auto"/>
        <w:ind w:left="709" w:hanging="709"/>
        <w:jc w:val="both"/>
        <w:rPr>
          <w:rFonts w:ascii="Arial" w:hAnsi="Arial" w:cs="Arial"/>
          <w:b/>
          <w:sz w:val="22"/>
          <w:szCs w:val="22"/>
        </w:rPr>
      </w:pPr>
      <w:r w:rsidRPr="00670E56">
        <w:rPr>
          <w:rFonts w:ascii="Arial" w:hAnsi="Arial" w:cs="Arial"/>
          <w:b/>
          <w:sz w:val="22"/>
          <w:szCs w:val="22"/>
        </w:rPr>
        <w:t>“Confidential Information”</w:t>
      </w:r>
      <w:r w:rsidRPr="00670E56">
        <w:rPr>
          <w:rFonts w:ascii="Arial" w:hAnsi="Arial" w:cs="Arial"/>
          <w:sz w:val="22"/>
          <w:szCs w:val="22"/>
        </w:rPr>
        <w:t xml:space="preserve"> means any SARS confidential information and taxpayer information as defined in the Tax Administration Act, 2011 (Act No. 28 of 2011) as well as any information considered confidential in terms of any other tax act administered by the Commissioner for SARS, and any proprietary and confidential information or data of any nature, tangible or intangible, oral or in writing and in any format or medium, which (i)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p>
    <w:p w14:paraId="6FECEAEB" w14:textId="77777777" w:rsidR="00672C13" w:rsidRDefault="00672C13" w:rsidP="00672C13">
      <w:pPr>
        <w:pStyle w:val="ListParagraph"/>
        <w:spacing w:line="360" w:lineRule="auto"/>
        <w:rPr>
          <w:rFonts w:ascii="Arial" w:hAnsi="Arial" w:cs="Arial"/>
          <w:b/>
          <w:sz w:val="22"/>
          <w:szCs w:val="22"/>
        </w:rPr>
      </w:pPr>
    </w:p>
    <w:p w14:paraId="6EFD2C02" w14:textId="77777777" w:rsidR="00424700" w:rsidRPr="00670E56"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t xml:space="preserve">Without limitation, the Confidential Information of SARS will include the following- </w:t>
      </w:r>
    </w:p>
    <w:p w14:paraId="018E45A3" w14:textId="77777777" w:rsidR="00424700" w:rsidRPr="00670E56" w:rsidRDefault="00424700" w:rsidP="00672C13">
      <w:pPr>
        <w:spacing w:line="360" w:lineRule="auto"/>
        <w:jc w:val="both"/>
        <w:rPr>
          <w:rFonts w:ascii="Arial" w:hAnsi="Arial" w:cs="Arial"/>
          <w:sz w:val="22"/>
          <w:szCs w:val="22"/>
        </w:rPr>
      </w:pPr>
    </w:p>
    <w:p w14:paraId="4A1229E6" w14:textId="77777777" w:rsidR="00424700" w:rsidRPr="00670E56" w:rsidRDefault="00424700" w:rsidP="00672C13">
      <w:pPr>
        <w:numPr>
          <w:ilvl w:val="0"/>
          <w:numId w:val="9"/>
        </w:numPr>
        <w:tabs>
          <w:tab w:val="left" w:pos="1418"/>
          <w:tab w:val="left" w:pos="1843"/>
        </w:tabs>
        <w:spacing w:line="360" w:lineRule="auto"/>
        <w:ind w:left="709" w:firstLine="0"/>
        <w:jc w:val="both"/>
        <w:rPr>
          <w:rFonts w:ascii="Arial" w:hAnsi="Arial" w:cs="Arial"/>
          <w:sz w:val="22"/>
          <w:szCs w:val="22"/>
        </w:rPr>
      </w:pPr>
      <w:r w:rsidRPr="00670E56">
        <w:rPr>
          <w:rFonts w:ascii="Arial" w:hAnsi="Arial" w:cs="Arial"/>
          <w:sz w:val="22"/>
          <w:szCs w:val="22"/>
        </w:rPr>
        <w:t>this Agreement;</w:t>
      </w:r>
    </w:p>
    <w:p w14:paraId="35DE326D" w14:textId="77777777" w:rsidR="00424700" w:rsidRPr="00670E56" w:rsidRDefault="00424700" w:rsidP="00672C13">
      <w:pPr>
        <w:numPr>
          <w:ilvl w:val="0"/>
          <w:numId w:val="9"/>
        </w:numPr>
        <w:tabs>
          <w:tab w:val="left" w:pos="709"/>
          <w:tab w:val="left" w:pos="1418"/>
        </w:tabs>
        <w:spacing w:line="360" w:lineRule="auto"/>
        <w:ind w:left="709" w:firstLine="0"/>
        <w:jc w:val="both"/>
        <w:rPr>
          <w:rFonts w:ascii="Arial" w:hAnsi="Arial" w:cs="Arial"/>
          <w:sz w:val="22"/>
          <w:szCs w:val="22"/>
        </w:rPr>
      </w:pPr>
      <w:bookmarkStart w:id="2" w:name="_Ref87254301"/>
      <w:r w:rsidRPr="00670E56">
        <w:rPr>
          <w:rFonts w:ascii="Arial" w:hAnsi="Arial" w:cs="Arial"/>
          <w:sz w:val="22"/>
          <w:szCs w:val="22"/>
        </w:rPr>
        <w:lastRenderedPageBreak/>
        <w:t>any other non-public information, regardless of whether such        information is marked ‘Confidential’ or with another similar designation, including:</w:t>
      </w:r>
      <w:bookmarkEnd w:id="2"/>
      <w:r w:rsidRPr="00670E56">
        <w:rPr>
          <w:rFonts w:ascii="Arial" w:hAnsi="Arial" w:cs="Arial"/>
          <w:sz w:val="22"/>
          <w:szCs w:val="22"/>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 </w:t>
      </w:r>
    </w:p>
    <w:p w14:paraId="284144AF" w14:textId="77777777" w:rsidR="00424700" w:rsidRPr="00670E56" w:rsidRDefault="00424700" w:rsidP="00672C13">
      <w:pPr>
        <w:spacing w:line="360" w:lineRule="auto"/>
        <w:jc w:val="both"/>
        <w:rPr>
          <w:rFonts w:ascii="Arial" w:hAnsi="Arial" w:cs="Arial"/>
          <w:sz w:val="22"/>
          <w:szCs w:val="22"/>
        </w:rPr>
      </w:pPr>
    </w:p>
    <w:p w14:paraId="6AF4B32E" w14:textId="77777777" w:rsidR="00424700"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t xml:space="preserve">‘Confidential Information’ will not include information that:  (i)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14:paraId="488AE219" w14:textId="77777777" w:rsidR="00D64EBE" w:rsidRPr="00670E56" w:rsidRDefault="00D64EBE" w:rsidP="00D64EBE">
      <w:pPr>
        <w:spacing w:line="360" w:lineRule="auto"/>
        <w:ind w:left="720"/>
        <w:jc w:val="both"/>
        <w:rPr>
          <w:rFonts w:ascii="Arial" w:hAnsi="Arial" w:cs="Arial"/>
          <w:sz w:val="22"/>
          <w:szCs w:val="22"/>
        </w:rPr>
      </w:pPr>
    </w:p>
    <w:p w14:paraId="1310B2A0" w14:textId="77777777" w:rsidR="00424700" w:rsidRPr="00670E56"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lastRenderedPageBreak/>
        <w:t>The determination of whether information is Confidential Information will not be affected by whether or not such information is subject to, or protected by, common law or statute related to copyright, patent, trademarks or otherwise</w:t>
      </w:r>
      <w:r w:rsidR="00491B17">
        <w:rPr>
          <w:rFonts w:ascii="Arial" w:hAnsi="Arial" w:cs="Arial"/>
          <w:sz w:val="22"/>
          <w:szCs w:val="22"/>
        </w:rPr>
        <w:t>;</w:t>
      </w:r>
    </w:p>
    <w:p w14:paraId="02A159ED" w14:textId="77777777" w:rsidR="00424700" w:rsidRPr="00670E56" w:rsidRDefault="00424700" w:rsidP="00672C13">
      <w:pPr>
        <w:spacing w:line="360" w:lineRule="auto"/>
        <w:jc w:val="both"/>
        <w:rPr>
          <w:rFonts w:ascii="Arial" w:hAnsi="Arial" w:cs="Arial"/>
          <w:sz w:val="22"/>
          <w:szCs w:val="22"/>
        </w:rPr>
      </w:pPr>
    </w:p>
    <w:p w14:paraId="03039C9D" w14:textId="3BB63322" w:rsidR="000E569F" w:rsidRPr="000E569F" w:rsidRDefault="00C97368" w:rsidP="000E569F">
      <w:pPr>
        <w:numPr>
          <w:ilvl w:val="1"/>
          <w:numId w:val="2"/>
        </w:numPr>
        <w:spacing w:line="360" w:lineRule="auto"/>
        <w:ind w:left="709" w:hanging="709"/>
        <w:jc w:val="both"/>
        <w:rPr>
          <w:rFonts w:ascii="Arial" w:hAnsi="Arial" w:cs="Arial"/>
          <w:sz w:val="22"/>
          <w:szCs w:val="22"/>
        </w:rPr>
      </w:pPr>
      <w:r w:rsidRPr="001F27E9">
        <w:rPr>
          <w:rFonts w:ascii="Arial" w:hAnsi="Arial" w:cs="Arial"/>
          <w:b/>
          <w:sz w:val="22"/>
          <w:szCs w:val="22"/>
        </w:rPr>
        <w:t>“Main Agreement”</w:t>
      </w:r>
      <w:r w:rsidRPr="001F27E9">
        <w:rPr>
          <w:rFonts w:ascii="Arial" w:hAnsi="Arial" w:cs="Arial"/>
          <w:sz w:val="22"/>
          <w:szCs w:val="22"/>
        </w:rPr>
        <w:t xml:space="preserve"> means </w:t>
      </w:r>
      <w:r w:rsidR="001F27E9" w:rsidRPr="001F27E9">
        <w:rPr>
          <w:rFonts w:ascii="Arial" w:hAnsi="Arial" w:cs="Arial"/>
          <w:sz w:val="22"/>
          <w:szCs w:val="22"/>
        </w:rPr>
        <w:t xml:space="preserve">The Joint Building Contracts Committee Minor </w:t>
      </w:r>
      <w:r w:rsidR="000E569F" w:rsidRPr="000E569F">
        <w:rPr>
          <w:rFonts w:ascii="Arial" w:hAnsi="Arial" w:cs="Arial"/>
          <w:sz w:val="22"/>
          <w:szCs w:val="22"/>
        </w:rPr>
        <w:t xml:space="preserve">Works Agreement </w:t>
      </w:r>
      <w:r w:rsidR="000E569F">
        <w:rPr>
          <w:rFonts w:ascii="Arial" w:hAnsi="Arial" w:cs="Arial"/>
          <w:sz w:val="22"/>
          <w:szCs w:val="22"/>
        </w:rPr>
        <w:t>marked as A</w:t>
      </w:r>
      <w:r w:rsidR="00F10021">
        <w:rPr>
          <w:rFonts w:ascii="Arial" w:hAnsi="Arial" w:cs="Arial"/>
          <w:sz w:val="22"/>
          <w:szCs w:val="22"/>
        </w:rPr>
        <w:t>nnexure “A”</w:t>
      </w:r>
      <w:r w:rsidR="000E569F">
        <w:rPr>
          <w:rFonts w:ascii="Arial" w:hAnsi="Arial" w:cs="Arial"/>
          <w:sz w:val="22"/>
          <w:szCs w:val="22"/>
        </w:rPr>
        <w:t xml:space="preserve"> </w:t>
      </w:r>
      <w:r w:rsidR="000E569F" w:rsidRPr="000E569F">
        <w:rPr>
          <w:rFonts w:ascii="Arial" w:hAnsi="Arial" w:cs="Arial"/>
          <w:sz w:val="22"/>
          <w:szCs w:val="22"/>
        </w:rPr>
        <w:t xml:space="preserve">and Minor Works Agreement: Contract Data </w:t>
      </w:r>
      <w:r w:rsidR="000E569F">
        <w:rPr>
          <w:rFonts w:ascii="Arial" w:hAnsi="Arial" w:cs="Arial"/>
          <w:sz w:val="22"/>
          <w:szCs w:val="22"/>
        </w:rPr>
        <w:t xml:space="preserve">marked as </w:t>
      </w:r>
      <w:r w:rsidR="00F10021">
        <w:rPr>
          <w:rFonts w:ascii="Arial" w:hAnsi="Arial" w:cs="Arial"/>
          <w:sz w:val="22"/>
          <w:szCs w:val="22"/>
        </w:rPr>
        <w:t>Annexure “</w:t>
      </w:r>
      <w:r w:rsidR="000E569F">
        <w:rPr>
          <w:rFonts w:ascii="Arial" w:hAnsi="Arial" w:cs="Arial"/>
          <w:sz w:val="22"/>
          <w:szCs w:val="22"/>
        </w:rPr>
        <w:t>B</w:t>
      </w:r>
      <w:r w:rsidR="00F10021">
        <w:rPr>
          <w:rFonts w:ascii="Arial" w:hAnsi="Arial" w:cs="Arial"/>
          <w:sz w:val="22"/>
          <w:szCs w:val="22"/>
        </w:rPr>
        <w:t>”</w:t>
      </w:r>
      <w:r w:rsidR="000E569F">
        <w:rPr>
          <w:rFonts w:ascii="Arial" w:hAnsi="Arial" w:cs="Arial"/>
          <w:sz w:val="22"/>
          <w:szCs w:val="22"/>
        </w:rPr>
        <w:t xml:space="preserve"> </w:t>
      </w:r>
      <w:r w:rsidR="000E569F" w:rsidRPr="000E569F">
        <w:rPr>
          <w:rFonts w:ascii="Arial" w:hAnsi="Arial" w:cs="Arial"/>
          <w:sz w:val="22"/>
          <w:szCs w:val="22"/>
        </w:rPr>
        <w:t>(JBCC Edition 5.</w:t>
      </w:r>
      <w:r w:rsidR="009173F0">
        <w:rPr>
          <w:rFonts w:ascii="Arial" w:hAnsi="Arial" w:cs="Arial"/>
          <w:sz w:val="22"/>
          <w:szCs w:val="22"/>
        </w:rPr>
        <w:t>2</w:t>
      </w:r>
      <w:r w:rsidR="000E569F" w:rsidRPr="000E569F">
        <w:rPr>
          <w:rFonts w:ascii="Arial" w:hAnsi="Arial" w:cs="Arial"/>
          <w:sz w:val="22"/>
          <w:szCs w:val="22"/>
        </w:rPr>
        <w:t xml:space="preserve"> Ma</w:t>
      </w:r>
      <w:r w:rsidR="009173F0">
        <w:rPr>
          <w:rFonts w:ascii="Arial" w:hAnsi="Arial" w:cs="Arial"/>
          <w:sz w:val="22"/>
          <w:szCs w:val="22"/>
        </w:rPr>
        <w:t>y</w:t>
      </w:r>
      <w:r w:rsidR="000E569F" w:rsidRPr="000E569F">
        <w:rPr>
          <w:rFonts w:ascii="Arial" w:hAnsi="Arial" w:cs="Arial"/>
          <w:sz w:val="22"/>
          <w:szCs w:val="22"/>
        </w:rPr>
        <w:t xml:space="preserve"> 201</w:t>
      </w:r>
      <w:r w:rsidR="009173F0">
        <w:rPr>
          <w:rFonts w:ascii="Arial" w:hAnsi="Arial" w:cs="Arial"/>
          <w:sz w:val="22"/>
          <w:szCs w:val="22"/>
        </w:rPr>
        <w:t>8</w:t>
      </w:r>
      <w:r w:rsidR="000E569F" w:rsidRPr="000E569F">
        <w:rPr>
          <w:rFonts w:ascii="Arial" w:hAnsi="Arial" w:cs="Arial"/>
          <w:sz w:val="22"/>
          <w:szCs w:val="22"/>
        </w:rPr>
        <w:t xml:space="preserve">); </w:t>
      </w:r>
    </w:p>
    <w:p w14:paraId="3C9BD967" w14:textId="77777777" w:rsidR="00631D2A" w:rsidRPr="00631D2A" w:rsidRDefault="00631D2A" w:rsidP="00672C13">
      <w:pPr>
        <w:spacing w:line="360" w:lineRule="auto"/>
        <w:jc w:val="both"/>
        <w:rPr>
          <w:rFonts w:ascii="Arial" w:hAnsi="Arial" w:cs="Arial"/>
          <w:sz w:val="22"/>
          <w:szCs w:val="22"/>
        </w:rPr>
      </w:pPr>
    </w:p>
    <w:p w14:paraId="41F00EE4" w14:textId="176F73BD" w:rsidR="00C97368" w:rsidRPr="00E66040" w:rsidRDefault="00E112CF" w:rsidP="00E66040">
      <w:pPr>
        <w:numPr>
          <w:ilvl w:val="1"/>
          <w:numId w:val="1"/>
        </w:numPr>
        <w:spacing w:line="360" w:lineRule="auto"/>
        <w:ind w:left="709" w:hanging="709"/>
        <w:jc w:val="both"/>
        <w:rPr>
          <w:rFonts w:ascii="Arial" w:hAnsi="Arial" w:cs="Arial"/>
          <w:sz w:val="22"/>
          <w:szCs w:val="22"/>
        </w:rPr>
      </w:pPr>
      <w:r w:rsidRPr="001F27E9">
        <w:rPr>
          <w:rFonts w:ascii="Arial" w:hAnsi="Arial" w:cs="Arial"/>
          <w:b/>
          <w:sz w:val="22"/>
          <w:szCs w:val="22"/>
        </w:rPr>
        <w:t>“</w:t>
      </w:r>
      <w:r w:rsidR="007F0178" w:rsidRPr="001F27E9">
        <w:rPr>
          <w:rFonts w:ascii="Arial" w:hAnsi="Arial" w:cs="Arial"/>
          <w:b/>
          <w:sz w:val="22"/>
          <w:szCs w:val="22"/>
        </w:rPr>
        <w:t>Minor</w:t>
      </w:r>
      <w:r w:rsidR="009A5305" w:rsidRPr="001F27E9">
        <w:rPr>
          <w:rFonts w:ascii="Arial" w:hAnsi="Arial" w:cs="Arial"/>
          <w:b/>
          <w:sz w:val="22"/>
          <w:szCs w:val="22"/>
        </w:rPr>
        <w:t xml:space="preserve"> </w:t>
      </w:r>
      <w:r w:rsidRPr="001F27E9">
        <w:rPr>
          <w:rFonts w:ascii="Arial" w:hAnsi="Arial" w:cs="Arial"/>
          <w:b/>
          <w:sz w:val="22"/>
          <w:szCs w:val="22"/>
        </w:rPr>
        <w:t>Works”</w:t>
      </w:r>
      <w:r w:rsidRPr="001F27E9">
        <w:rPr>
          <w:rFonts w:ascii="Arial" w:hAnsi="Arial" w:cs="Arial"/>
          <w:sz w:val="22"/>
          <w:szCs w:val="22"/>
        </w:rPr>
        <w:t xml:space="preserve"> means </w:t>
      </w:r>
      <w:r w:rsidR="00CC0DF3" w:rsidRPr="001F27E9">
        <w:rPr>
          <w:rFonts w:ascii="Arial" w:hAnsi="Arial" w:cs="Arial"/>
          <w:sz w:val="22"/>
          <w:szCs w:val="22"/>
        </w:rPr>
        <w:t xml:space="preserve">the </w:t>
      </w:r>
      <w:r w:rsidR="004D5C76" w:rsidRPr="004D5C76">
        <w:rPr>
          <w:rFonts w:ascii="Arial" w:hAnsi="Arial" w:cs="Arial"/>
          <w:sz w:val="22"/>
          <w:szCs w:val="22"/>
        </w:rPr>
        <w:t xml:space="preserve">services for </w:t>
      </w:r>
      <w:r w:rsidR="009173F0" w:rsidRPr="004D5C76">
        <w:rPr>
          <w:rFonts w:ascii="Arial" w:hAnsi="Arial" w:cs="Arial"/>
          <w:sz w:val="22"/>
          <w:szCs w:val="22"/>
        </w:rPr>
        <w:t xml:space="preserve">the </w:t>
      </w:r>
      <w:r w:rsidR="009173F0">
        <w:rPr>
          <w:rFonts w:ascii="Arial" w:hAnsi="Arial" w:cs="Arial"/>
          <w:sz w:val="22"/>
          <w:szCs w:val="22"/>
        </w:rPr>
        <w:t>provision</w:t>
      </w:r>
      <w:r w:rsidR="009173F0" w:rsidRPr="004D5C76">
        <w:rPr>
          <w:rFonts w:ascii="Arial" w:hAnsi="Arial" w:cs="Arial"/>
          <w:sz w:val="22"/>
          <w:szCs w:val="22"/>
        </w:rPr>
        <w:t>, by</w:t>
      </w:r>
      <w:r w:rsidR="009173F0">
        <w:rPr>
          <w:rFonts w:ascii="Arial" w:hAnsi="Arial" w:cs="Arial"/>
          <w:sz w:val="22"/>
          <w:szCs w:val="22"/>
        </w:rPr>
        <w:t xml:space="preserve"> the Contractor, of</w:t>
      </w:r>
      <w:r w:rsidR="009173F0" w:rsidRPr="004D5C76">
        <w:rPr>
          <w:rFonts w:ascii="Arial" w:hAnsi="Arial" w:cs="Arial"/>
          <w:sz w:val="22"/>
          <w:szCs w:val="22"/>
        </w:rPr>
        <w:t xml:space="preserve"> </w:t>
      </w:r>
      <w:r w:rsidR="009173F0">
        <w:rPr>
          <w:rFonts w:ascii="Arial" w:hAnsi="Arial" w:cs="Arial"/>
          <w:sz w:val="22"/>
          <w:szCs w:val="22"/>
        </w:rPr>
        <w:t xml:space="preserve">minor construction works for the supply and installation of mini substations </w:t>
      </w:r>
      <w:r w:rsidR="009173F0" w:rsidRPr="004D5C76">
        <w:rPr>
          <w:rFonts w:ascii="Arial" w:hAnsi="Arial" w:cs="Arial"/>
          <w:sz w:val="22"/>
          <w:szCs w:val="22"/>
        </w:rPr>
        <w:t xml:space="preserve">to be performed at </w:t>
      </w:r>
      <w:r w:rsidR="009173F0">
        <w:rPr>
          <w:rFonts w:ascii="Arial" w:hAnsi="Arial" w:cs="Arial"/>
          <w:sz w:val="22"/>
          <w:szCs w:val="22"/>
        </w:rPr>
        <w:t xml:space="preserve">Lehae La SARS, located at 299 Bronkhorst Street, Nieuw Muckleneuk, Pretoria, 0181 </w:t>
      </w:r>
      <w:r w:rsidR="009173F0" w:rsidRPr="004D5C76">
        <w:rPr>
          <w:rFonts w:ascii="Arial" w:hAnsi="Arial" w:cs="Arial"/>
          <w:sz w:val="22"/>
          <w:szCs w:val="22"/>
        </w:rPr>
        <w:t>and matters ancillary thereto</w:t>
      </w:r>
      <w:r w:rsidR="00491B17">
        <w:rPr>
          <w:rFonts w:ascii="Arial" w:hAnsi="Arial" w:cs="Arial"/>
          <w:sz w:val="22"/>
          <w:szCs w:val="22"/>
        </w:rPr>
        <w:t>;</w:t>
      </w:r>
    </w:p>
    <w:p w14:paraId="31782828" w14:textId="77777777" w:rsidR="001F27E9" w:rsidRDefault="001F27E9" w:rsidP="00672C13">
      <w:pPr>
        <w:pStyle w:val="ListParagraph"/>
        <w:spacing w:line="360" w:lineRule="auto"/>
        <w:rPr>
          <w:rFonts w:ascii="Arial" w:hAnsi="Arial" w:cs="Arial"/>
          <w:sz w:val="22"/>
          <w:szCs w:val="22"/>
        </w:rPr>
      </w:pPr>
    </w:p>
    <w:p w14:paraId="69A94C83" w14:textId="77777777" w:rsidR="00C97368" w:rsidRDefault="00C97368" w:rsidP="00672C13">
      <w:pPr>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“Parties”</w:t>
      </w:r>
      <w:r w:rsidRPr="00670E56">
        <w:rPr>
          <w:rFonts w:ascii="Arial" w:hAnsi="Arial" w:cs="Arial"/>
          <w:sz w:val="22"/>
          <w:szCs w:val="22"/>
        </w:rPr>
        <w:t xml:space="preserve"> means SARS and the Contractor</w:t>
      </w:r>
      <w:r w:rsidR="00F47663">
        <w:rPr>
          <w:rFonts w:ascii="Arial" w:hAnsi="Arial" w:cs="Arial"/>
          <w:sz w:val="22"/>
          <w:szCs w:val="22"/>
        </w:rPr>
        <w:t>,</w:t>
      </w:r>
      <w:r w:rsidRPr="00670E56">
        <w:rPr>
          <w:rFonts w:ascii="Arial" w:hAnsi="Arial" w:cs="Arial"/>
          <w:sz w:val="22"/>
          <w:szCs w:val="22"/>
        </w:rPr>
        <w:t xml:space="preserve"> and “Party” as the </w:t>
      </w:r>
      <w:r w:rsidR="005B00E3" w:rsidRPr="00670E56">
        <w:rPr>
          <w:rFonts w:ascii="Arial" w:hAnsi="Arial" w:cs="Arial"/>
          <w:sz w:val="22"/>
          <w:szCs w:val="22"/>
        </w:rPr>
        <w:t>c</w:t>
      </w:r>
      <w:r w:rsidRPr="00670E56">
        <w:rPr>
          <w:rFonts w:ascii="Arial" w:hAnsi="Arial" w:cs="Arial"/>
          <w:sz w:val="22"/>
          <w:szCs w:val="22"/>
        </w:rPr>
        <w:t xml:space="preserve">ontext requires, is a reference to any one of </w:t>
      </w:r>
      <w:r w:rsidR="00491B17">
        <w:rPr>
          <w:rFonts w:ascii="Arial" w:hAnsi="Arial" w:cs="Arial"/>
          <w:sz w:val="22"/>
          <w:szCs w:val="22"/>
        </w:rPr>
        <w:t>them; and</w:t>
      </w:r>
    </w:p>
    <w:p w14:paraId="32144FB9" w14:textId="77777777" w:rsidR="00424700" w:rsidRPr="00670E56" w:rsidRDefault="00424700" w:rsidP="00672C13">
      <w:pPr>
        <w:spacing w:line="360" w:lineRule="auto"/>
        <w:jc w:val="both"/>
        <w:rPr>
          <w:rFonts w:ascii="Arial" w:hAnsi="Arial" w:cs="Arial"/>
          <w:sz w:val="22"/>
          <w:szCs w:val="22"/>
        </w:rPr>
      </w:pPr>
    </w:p>
    <w:p w14:paraId="5043448C" w14:textId="77777777" w:rsidR="00424700" w:rsidRPr="00670E56" w:rsidRDefault="00424700" w:rsidP="00672C13">
      <w:pPr>
        <w:pStyle w:val="ListParagraph"/>
        <w:numPr>
          <w:ilvl w:val="0"/>
          <w:numId w:val="6"/>
        </w:numPr>
        <w:spacing w:line="360" w:lineRule="auto"/>
        <w:ind w:left="709" w:hanging="709"/>
        <w:rPr>
          <w:rFonts w:ascii="Arial" w:hAnsi="Arial" w:cs="Arial"/>
          <w:sz w:val="22"/>
          <w:szCs w:val="22"/>
        </w:rPr>
      </w:pPr>
      <w:r w:rsidRPr="00670E56">
        <w:rPr>
          <w:rFonts w:ascii="Arial" w:hAnsi="Arial" w:cs="Arial"/>
          <w:b/>
          <w:sz w:val="22"/>
          <w:szCs w:val="22"/>
        </w:rPr>
        <w:tab/>
      </w:r>
      <w:r w:rsidRPr="00670E56">
        <w:rPr>
          <w:rFonts w:ascii="Arial" w:hAnsi="Arial" w:cs="Arial"/>
          <w:b/>
          <w:bCs/>
          <w:sz w:val="22"/>
          <w:szCs w:val="22"/>
        </w:rPr>
        <w:t>CONFIDENTIALITY</w:t>
      </w:r>
    </w:p>
    <w:p w14:paraId="3FA98E9E" w14:textId="77777777" w:rsidR="00424700" w:rsidRPr="00670E56" w:rsidRDefault="00424700" w:rsidP="00672C13">
      <w:pPr>
        <w:spacing w:line="360" w:lineRule="auto"/>
        <w:ind w:left="360"/>
        <w:rPr>
          <w:rFonts w:ascii="Arial" w:hAnsi="Arial" w:cs="Arial"/>
          <w:b/>
          <w:sz w:val="22"/>
          <w:szCs w:val="22"/>
        </w:rPr>
      </w:pPr>
    </w:p>
    <w:p w14:paraId="66D1227B" w14:textId="77777777" w:rsidR="00424700" w:rsidRDefault="00424700" w:rsidP="00672C13">
      <w:pPr>
        <w:spacing w:line="360" w:lineRule="auto"/>
        <w:ind w:left="709"/>
        <w:jc w:val="both"/>
        <w:rPr>
          <w:rFonts w:ascii="Arial" w:hAnsi="Arial" w:cs="Arial"/>
          <w:sz w:val="22"/>
          <w:szCs w:val="22"/>
        </w:rPr>
      </w:pPr>
      <w:r w:rsidRPr="00670E56">
        <w:rPr>
          <w:rFonts w:ascii="Arial" w:hAnsi="Arial" w:cs="Arial"/>
          <w:sz w:val="22"/>
          <w:szCs w:val="22"/>
        </w:rPr>
        <w:t>Both parties shall keep all Confidential Information obtained by them and shall not divulge it without the written approval of the other Party.</w:t>
      </w:r>
    </w:p>
    <w:p w14:paraId="0024B5C9" w14:textId="77777777" w:rsidR="00FF14B8" w:rsidRDefault="00FF14B8" w:rsidP="00615BC0">
      <w:pPr>
        <w:spacing w:line="360" w:lineRule="auto"/>
        <w:jc w:val="both"/>
        <w:rPr>
          <w:rFonts w:ascii="Arial" w:hAnsi="Arial" w:cs="Arial"/>
          <w:sz w:val="22"/>
          <w:szCs w:val="22"/>
        </w:rPr>
      </w:pPr>
    </w:p>
    <w:p w14:paraId="1B5E7F1E" w14:textId="77777777" w:rsidR="0038002A" w:rsidRPr="00670E56" w:rsidRDefault="0038002A" w:rsidP="00672C13">
      <w:pPr>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SECURITY MEASURES</w:t>
      </w:r>
    </w:p>
    <w:p w14:paraId="133F63FD" w14:textId="77777777" w:rsidR="0038002A" w:rsidRPr="00670E56" w:rsidRDefault="0038002A" w:rsidP="00672C13">
      <w:pPr>
        <w:spacing w:line="360" w:lineRule="auto"/>
        <w:ind w:left="360"/>
        <w:rPr>
          <w:rFonts w:ascii="Arial" w:hAnsi="Arial" w:cs="Arial"/>
          <w:b/>
          <w:sz w:val="22"/>
          <w:szCs w:val="22"/>
        </w:rPr>
      </w:pPr>
    </w:p>
    <w:p w14:paraId="01EBAAB8" w14:textId="77777777" w:rsidR="006B3308" w:rsidRDefault="0038002A" w:rsidP="00DF52D1">
      <w:pPr>
        <w:spacing w:line="360" w:lineRule="auto"/>
        <w:ind w:left="709"/>
        <w:jc w:val="both"/>
        <w:rPr>
          <w:rFonts w:ascii="Arial" w:hAnsi="Arial" w:cs="Arial"/>
          <w:sz w:val="22"/>
          <w:szCs w:val="22"/>
        </w:rPr>
      </w:pPr>
      <w:r w:rsidRPr="00670E56">
        <w:rPr>
          <w:rFonts w:ascii="Arial" w:hAnsi="Arial" w:cs="Arial"/>
          <w:sz w:val="22"/>
          <w:szCs w:val="22"/>
        </w:rPr>
        <w:lastRenderedPageBreak/>
        <w:t xml:space="preserve">The Contractor will comply with and will ensure that its personnel comply with all security measures imposed by SARS regarding security </w:t>
      </w:r>
      <w:r w:rsidR="00491B17">
        <w:rPr>
          <w:rFonts w:ascii="Arial" w:hAnsi="Arial" w:cs="Arial"/>
          <w:sz w:val="22"/>
          <w:szCs w:val="22"/>
        </w:rPr>
        <w:t>and access to the SARS premises.</w:t>
      </w:r>
    </w:p>
    <w:p w14:paraId="49010519" w14:textId="77777777" w:rsidR="00DF52D1" w:rsidRDefault="00DF52D1" w:rsidP="00CD0E6C">
      <w:pPr>
        <w:spacing w:line="360" w:lineRule="auto"/>
        <w:jc w:val="both"/>
        <w:rPr>
          <w:rFonts w:ascii="Arial" w:hAnsi="Arial" w:cs="Arial"/>
          <w:sz w:val="22"/>
          <w:szCs w:val="22"/>
        </w:rPr>
      </w:pPr>
    </w:p>
    <w:p w14:paraId="472D6906" w14:textId="77777777" w:rsidR="000D0373" w:rsidRDefault="000D0373" w:rsidP="00CD0E6C">
      <w:pPr>
        <w:spacing w:line="360" w:lineRule="auto"/>
        <w:jc w:val="both"/>
        <w:rPr>
          <w:rFonts w:ascii="Arial" w:hAnsi="Arial" w:cs="Arial"/>
          <w:sz w:val="22"/>
          <w:szCs w:val="22"/>
        </w:rPr>
      </w:pPr>
    </w:p>
    <w:p w14:paraId="3422ECF6" w14:textId="77777777" w:rsidR="000D0373" w:rsidRDefault="000D0373" w:rsidP="00CD0E6C">
      <w:pPr>
        <w:spacing w:line="360" w:lineRule="auto"/>
        <w:jc w:val="both"/>
        <w:rPr>
          <w:rFonts w:ascii="Arial" w:hAnsi="Arial" w:cs="Arial"/>
          <w:sz w:val="22"/>
          <w:szCs w:val="22"/>
        </w:rPr>
      </w:pPr>
    </w:p>
    <w:p w14:paraId="3AE974C8" w14:textId="77777777" w:rsidR="000D0373" w:rsidRPr="00670E56" w:rsidRDefault="000D0373" w:rsidP="00CD0E6C">
      <w:pPr>
        <w:spacing w:line="360" w:lineRule="auto"/>
        <w:jc w:val="both"/>
        <w:rPr>
          <w:rFonts w:ascii="Arial" w:hAnsi="Arial" w:cs="Arial"/>
          <w:sz w:val="22"/>
          <w:szCs w:val="22"/>
        </w:rPr>
      </w:pPr>
    </w:p>
    <w:p w14:paraId="2931E736"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TAX COMPLIANCE</w:t>
      </w:r>
    </w:p>
    <w:p w14:paraId="7A7FD230" w14:textId="77777777" w:rsidR="00C97368" w:rsidRPr="00670E56" w:rsidRDefault="00C97368" w:rsidP="00672C13">
      <w:pPr>
        <w:pStyle w:val="ListParagraph"/>
        <w:spacing w:line="360" w:lineRule="auto"/>
        <w:ind w:left="0"/>
        <w:rPr>
          <w:rFonts w:ascii="Arial" w:hAnsi="Arial" w:cs="Arial"/>
          <w:b/>
          <w:sz w:val="22"/>
          <w:szCs w:val="22"/>
        </w:rPr>
      </w:pPr>
    </w:p>
    <w:p w14:paraId="14AF77E5" w14:textId="77777777" w:rsidR="001E035A" w:rsidRPr="00104ADA" w:rsidRDefault="00C97368" w:rsidP="00104ADA">
      <w:pPr>
        <w:pStyle w:val="ListParagraph"/>
        <w:numPr>
          <w:ilvl w:val="1"/>
          <w:numId w:val="6"/>
        </w:numPr>
        <w:spacing w:line="360" w:lineRule="auto"/>
        <w:ind w:hanging="720"/>
        <w:jc w:val="both"/>
        <w:rPr>
          <w:rFonts w:ascii="Arial" w:hAnsi="Arial" w:cs="Arial"/>
          <w:sz w:val="22"/>
          <w:szCs w:val="22"/>
        </w:rPr>
      </w:pPr>
      <w:r w:rsidRPr="002A0594">
        <w:rPr>
          <w:rFonts w:ascii="Arial" w:hAnsi="Arial" w:cs="Arial"/>
          <w:sz w:val="22"/>
          <w:szCs w:val="22"/>
        </w:rPr>
        <w:t>The Contractor represents and warrants that at the commencement date of this Agreement, the Contractor is and shall remain in compliance with all applicable laws relating to taxation in South Africa.</w:t>
      </w:r>
    </w:p>
    <w:p w14:paraId="2A975ACB" w14:textId="77777777" w:rsidR="00424700"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Contractor undertakes, throughout and at any time so requested during the duration of the Agreement to deliver to SARS a valid tax clearance certificate. Failure to provide such a certificate shall constitute a material breach by the Contractor.</w:t>
      </w:r>
    </w:p>
    <w:p w14:paraId="0B82E5FB" w14:textId="77777777" w:rsidR="00424700" w:rsidRPr="00670E56" w:rsidRDefault="00424700" w:rsidP="00672C13">
      <w:pPr>
        <w:pStyle w:val="ListParagraph"/>
        <w:spacing w:line="360" w:lineRule="auto"/>
        <w:rPr>
          <w:rFonts w:ascii="Arial" w:hAnsi="Arial" w:cs="Arial"/>
          <w:sz w:val="22"/>
          <w:szCs w:val="22"/>
        </w:rPr>
      </w:pPr>
    </w:p>
    <w:p w14:paraId="37BD858E"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NOTICES AND ADDRESSES</w:t>
      </w:r>
    </w:p>
    <w:p w14:paraId="7CB97B57" w14:textId="77777777" w:rsidR="00C97368" w:rsidRPr="00670E56" w:rsidRDefault="00C97368" w:rsidP="00672C13">
      <w:pPr>
        <w:spacing w:line="360" w:lineRule="auto"/>
        <w:jc w:val="both"/>
        <w:rPr>
          <w:rFonts w:ascii="Arial" w:hAnsi="Arial" w:cs="Arial"/>
          <w:b/>
          <w:sz w:val="22"/>
          <w:szCs w:val="22"/>
        </w:rPr>
      </w:pPr>
    </w:p>
    <w:p w14:paraId="72BDA1E1"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bookmarkStart w:id="3" w:name="_Ref133132914"/>
      <w:r w:rsidRPr="00670E56">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r w:rsidRPr="00670E56">
        <w:rPr>
          <w:rFonts w:ascii="Arial" w:hAnsi="Arial" w:cs="Arial"/>
          <w:i/>
          <w:sz w:val="22"/>
          <w:szCs w:val="22"/>
        </w:rPr>
        <w:t>domicilium citandi et executandi (“domicilium”)</w:t>
      </w:r>
      <w:r w:rsidRPr="00670E56">
        <w:rPr>
          <w:rFonts w:ascii="Arial" w:hAnsi="Arial" w:cs="Arial"/>
          <w:sz w:val="22"/>
          <w:szCs w:val="22"/>
        </w:rPr>
        <w:t xml:space="preserve"> at which all documents in legal proceedings in connection with this Agreement must be served:</w:t>
      </w:r>
      <w:bookmarkEnd w:id="3"/>
    </w:p>
    <w:p w14:paraId="6FF81684" w14:textId="77777777" w:rsidR="00C97368" w:rsidRPr="00670E56" w:rsidRDefault="00C97368" w:rsidP="00672C13">
      <w:pPr>
        <w:spacing w:line="360" w:lineRule="auto"/>
        <w:rPr>
          <w:rFonts w:ascii="Arial" w:hAnsi="Arial" w:cs="Arial"/>
          <w:sz w:val="22"/>
          <w:szCs w:val="22"/>
        </w:rPr>
      </w:pPr>
    </w:p>
    <w:p w14:paraId="1B84C7CE" w14:textId="77777777" w:rsidR="00D64EBE" w:rsidRDefault="00D64EBE" w:rsidP="00D64EBE">
      <w:pPr>
        <w:spacing w:line="360" w:lineRule="auto"/>
        <w:ind w:left="720"/>
        <w:rPr>
          <w:rFonts w:ascii="Arial" w:hAnsi="Arial" w:cs="Arial"/>
          <w:b/>
          <w:sz w:val="22"/>
          <w:szCs w:val="22"/>
          <w:u w:val="single"/>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14:paraId="4FF1FB6F" w14:textId="77777777" w:rsidR="00491B17" w:rsidRPr="00670E56" w:rsidRDefault="00491B17" w:rsidP="00D64EBE">
      <w:pPr>
        <w:spacing w:line="360" w:lineRule="auto"/>
        <w:ind w:left="720"/>
        <w:rPr>
          <w:rFonts w:ascii="Arial" w:hAnsi="Arial" w:cs="Arial"/>
          <w:b/>
          <w:sz w:val="22"/>
          <w:szCs w:val="22"/>
        </w:rPr>
      </w:pPr>
    </w:p>
    <w:p w14:paraId="6BC1A874" w14:textId="3FF192BA" w:rsidR="00D64EBE" w:rsidRDefault="008371F4" w:rsidP="00D64EBE">
      <w:pPr>
        <w:spacing w:line="360" w:lineRule="auto"/>
        <w:ind w:left="720"/>
        <w:rPr>
          <w:rFonts w:ascii="Arial" w:hAnsi="Arial" w:cs="Arial"/>
          <w:sz w:val="22"/>
          <w:szCs w:val="22"/>
        </w:rPr>
      </w:pPr>
      <w:r>
        <w:rPr>
          <w:rFonts w:ascii="Arial" w:hAnsi="Arial" w:cs="Arial"/>
          <w:sz w:val="22"/>
          <w:szCs w:val="22"/>
        </w:rPr>
        <w:t xml:space="preserve">Name of Contractor: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Address of Contractor:</w:t>
      </w:r>
    </w:p>
    <w:p w14:paraId="6BC92A3D" w14:textId="0360D0DD" w:rsidR="008371F4" w:rsidRDefault="008371F4" w:rsidP="00D64EBE">
      <w:pPr>
        <w:spacing w:line="360" w:lineRule="auto"/>
        <w:ind w:left="720"/>
        <w:rPr>
          <w:rFonts w:ascii="Arial" w:hAnsi="Arial" w:cs="Arial"/>
          <w:sz w:val="22"/>
          <w:szCs w:val="22"/>
        </w:rPr>
      </w:pPr>
    </w:p>
    <w:p w14:paraId="3439667C" w14:textId="053AE861" w:rsidR="008371F4" w:rsidRDefault="008371F4" w:rsidP="00D64EBE">
      <w:pPr>
        <w:spacing w:line="360" w:lineRule="auto"/>
        <w:ind w:left="720"/>
        <w:rPr>
          <w:rFonts w:ascii="Arial" w:hAnsi="Arial" w:cs="Arial"/>
          <w:sz w:val="22"/>
          <w:szCs w:val="22"/>
        </w:rPr>
      </w:pPr>
      <w:r>
        <w:rPr>
          <w:rFonts w:ascii="Arial" w:hAnsi="Arial" w:cs="Arial"/>
          <w:sz w:val="22"/>
          <w:szCs w:val="22"/>
        </w:rPr>
        <w:t>Contract Details of Contractor:</w:t>
      </w:r>
    </w:p>
    <w:p w14:paraId="612BBE4C" w14:textId="77777777" w:rsidR="008371F4" w:rsidRPr="00670E56" w:rsidRDefault="008371F4" w:rsidP="00D64EBE">
      <w:pPr>
        <w:spacing w:line="360" w:lineRule="auto"/>
        <w:ind w:left="720"/>
        <w:rPr>
          <w:rFonts w:ascii="Arial" w:hAnsi="Arial" w:cs="Arial"/>
          <w:sz w:val="22"/>
          <w:szCs w:val="22"/>
        </w:rPr>
      </w:pPr>
    </w:p>
    <w:p w14:paraId="7F686325" w14:textId="23BA3B75" w:rsidR="00D64EBE" w:rsidRPr="00670E56" w:rsidRDefault="00D64EBE" w:rsidP="00D64EBE">
      <w:pPr>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ab/>
      </w:r>
      <w:r w:rsidR="008371F4">
        <w:rPr>
          <w:rFonts w:ascii="Arial" w:hAnsi="Arial" w:cs="Arial"/>
          <w:sz w:val="22"/>
          <w:szCs w:val="22"/>
          <w:u w:val="single"/>
        </w:rPr>
        <w:t>Representative of Contractor</w:t>
      </w:r>
    </w:p>
    <w:p w14:paraId="62B09021" w14:textId="77777777" w:rsidR="00D64EBE" w:rsidRDefault="00D64EBE" w:rsidP="00D64EBE">
      <w:pPr>
        <w:spacing w:line="360" w:lineRule="auto"/>
        <w:rPr>
          <w:rFonts w:ascii="Arial" w:hAnsi="Arial" w:cs="Arial"/>
          <w:sz w:val="22"/>
          <w:szCs w:val="22"/>
        </w:rPr>
      </w:pPr>
    </w:p>
    <w:p w14:paraId="2A962E69" w14:textId="77777777" w:rsidR="00FF14B8" w:rsidRPr="00670E56" w:rsidRDefault="00FF14B8" w:rsidP="00D64EBE">
      <w:pPr>
        <w:spacing w:line="360" w:lineRule="auto"/>
        <w:rPr>
          <w:rFonts w:ascii="Arial" w:hAnsi="Arial" w:cs="Arial"/>
          <w:sz w:val="22"/>
          <w:szCs w:val="22"/>
        </w:rPr>
      </w:pPr>
    </w:p>
    <w:p w14:paraId="5E7F459D" w14:textId="77777777" w:rsidR="00D64EBE" w:rsidRDefault="00D64EBE" w:rsidP="00D64EBE">
      <w:pPr>
        <w:spacing w:line="360" w:lineRule="auto"/>
        <w:ind w:left="720"/>
        <w:rPr>
          <w:rFonts w:ascii="Arial" w:hAnsi="Arial" w:cs="Arial"/>
          <w:b/>
          <w:sz w:val="22"/>
          <w:szCs w:val="22"/>
          <w:u w:val="single"/>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14:paraId="539E7F36" w14:textId="77777777" w:rsidR="00491B17" w:rsidRPr="00670E56" w:rsidRDefault="00491B17" w:rsidP="00D64EBE">
      <w:pPr>
        <w:spacing w:line="360" w:lineRule="auto"/>
        <w:ind w:left="720"/>
        <w:rPr>
          <w:rFonts w:ascii="Arial" w:hAnsi="Arial" w:cs="Arial"/>
          <w:b/>
          <w:sz w:val="22"/>
          <w:szCs w:val="22"/>
          <w:u w:val="single"/>
        </w:rPr>
      </w:pPr>
    </w:p>
    <w:p w14:paraId="02831908" w14:textId="77777777"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So</w:t>
      </w:r>
      <w:r w:rsidR="00CD0E6C">
        <w:rPr>
          <w:rFonts w:ascii="Arial" w:hAnsi="Arial" w:cs="Arial"/>
          <w:sz w:val="22"/>
          <w:szCs w:val="22"/>
        </w:rPr>
        <w:t>uth African Revenue Service</w:t>
      </w:r>
      <w:r w:rsidR="00CD0E6C">
        <w:rPr>
          <w:rFonts w:ascii="Arial" w:hAnsi="Arial" w:cs="Arial"/>
          <w:sz w:val="22"/>
          <w:szCs w:val="22"/>
        </w:rPr>
        <w:tab/>
      </w:r>
      <w:r w:rsidR="00CD0E6C">
        <w:rPr>
          <w:rFonts w:ascii="Arial" w:hAnsi="Arial" w:cs="Arial"/>
          <w:sz w:val="22"/>
          <w:szCs w:val="22"/>
        </w:rPr>
        <w:tab/>
        <w:t>Leh</w:t>
      </w:r>
      <w:r w:rsidRPr="00670E56">
        <w:rPr>
          <w:rFonts w:ascii="Arial" w:hAnsi="Arial" w:cs="Arial"/>
          <w:sz w:val="22"/>
          <w:szCs w:val="22"/>
        </w:rPr>
        <w:t>ae la SARS</w:t>
      </w:r>
    </w:p>
    <w:p w14:paraId="7A63F649" w14:textId="77777777" w:rsidR="00D64EBE" w:rsidRPr="00670E56" w:rsidRDefault="00D64EBE" w:rsidP="00D64EBE">
      <w:pPr>
        <w:spacing w:line="360" w:lineRule="auto"/>
        <w:ind w:left="720" w:firstLine="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299 Bronkhorst Street</w:t>
      </w:r>
    </w:p>
    <w:p w14:paraId="67EC3911" w14:textId="77777777"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Nieuw Muckleneuk</w:t>
      </w:r>
    </w:p>
    <w:p w14:paraId="6C563D54" w14:textId="77777777"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Pretoria</w:t>
      </w:r>
    </w:p>
    <w:p w14:paraId="437BBEE5" w14:textId="77777777"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0181</w:t>
      </w:r>
    </w:p>
    <w:p w14:paraId="7D5728EF" w14:textId="77777777" w:rsidR="00D64EBE" w:rsidRPr="00670E56" w:rsidRDefault="00D97F54" w:rsidP="00D64EBE">
      <w:pPr>
        <w:spacing w:beforeLines="80" w:before="192" w:afterLines="80" w:after="192" w:line="360" w:lineRule="auto"/>
        <w:jc w:val="both"/>
        <w:rPr>
          <w:rFonts w:ascii="Arial" w:hAnsi="Arial" w:cs="Arial"/>
          <w:sz w:val="22"/>
          <w:szCs w:val="22"/>
        </w:rPr>
      </w:pPr>
      <w:r>
        <w:rPr>
          <w:rFonts w:ascii="Arial" w:hAnsi="Arial" w:cs="Arial"/>
          <w:sz w:val="22"/>
          <w:szCs w:val="22"/>
        </w:rPr>
        <w:tab/>
        <w:t>Telefax Number:</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D64EBE" w:rsidRPr="00670E56">
        <w:rPr>
          <w:rFonts w:ascii="Arial" w:hAnsi="Arial" w:cs="Arial"/>
          <w:sz w:val="22"/>
          <w:szCs w:val="22"/>
        </w:rPr>
        <w:t>+27 12 422 4963</w:t>
      </w:r>
    </w:p>
    <w:p w14:paraId="13CA5F8C" w14:textId="77777777" w:rsidR="00D64EBE" w:rsidRPr="00670E56" w:rsidRDefault="00D64EBE" w:rsidP="00D64EBE">
      <w:pPr>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 xml:space="preserve"> </w:t>
      </w:r>
      <w:r w:rsidRPr="00670E56">
        <w:rPr>
          <w:rFonts w:ascii="Arial" w:hAnsi="Arial" w:cs="Arial"/>
          <w:sz w:val="22"/>
          <w:szCs w:val="22"/>
        </w:rPr>
        <w:tab/>
      </w:r>
      <w:r w:rsidRPr="00670E56">
        <w:rPr>
          <w:rFonts w:ascii="Arial" w:hAnsi="Arial" w:cs="Arial"/>
          <w:sz w:val="22"/>
          <w:szCs w:val="22"/>
          <w:u w:val="single"/>
        </w:rPr>
        <w:t>The Group Executive: Corporate Legal Services</w:t>
      </w:r>
    </w:p>
    <w:p w14:paraId="55C0481D" w14:textId="77777777" w:rsidR="00C97368" w:rsidRPr="00670E56" w:rsidRDefault="00C97368" w:rsidP="00672C13">
      <w:pPr>
        <w:spacing w:line="360" w:lineRule="auto"/>
        <w:ind w:left="720"/>
        <w:rPr>
          <w:rFonts w:ascii="Arial" w:hAnsi="Arial" w:cs="Arial"/>
          <w:sz w:val="22"/>
          <w:szCs w:val="22"/>
        </w:rPr>
      </w:pPr>
    </w:p>
    <w:p w14:paraId="4C9B5A99" w14:textId="77777777" w:rsidR="00C97368" w:rsidRDefault="00C97368" w:rsidP="00A9588A">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Any notice or communication required or permitted to be given to a Party pursuant to the provisions of the Agreement shall be valid and effective only if in writing and </w:t>
      </w:r>
      <w:r w:rsidRPr="00670E56">
        <w:rPr>
          <w:rFonts w:ascii="Arial" w:hAnsi="Arial" w:cs="Arial"/>
          <w:sz w:val="22"/>
          <w:szCs w:val="22"/>
        </w:rPr>
        <w:lastRenderedPageBreak/>
        <w:t>sent to a Party’s chosen address or telefax number, provided that documents in legal proceedings in connection with the Agreement may only be served at a Party’s domicilium.</w:t>
      </w:r>
    </w:p>
    <w:p w14:paraId="7EEF8628" w14:textId="77777777" w:rsidR="00EA3A4F" w:rsidRPr="00A9588A" w:rsidRDefault="00EA3A4F" w:rsidP="00EA3A4F">
      <w:pPr>
        <w:pStyle w:val="ListParagraph"/>
        <w:spacing w:line="360" w:lineRule="auto"/>
        <w:jc w:val="both"/>
        <w:rPr>
          <w:rFonts w:ascii="Arial" w:hAnsi="Arial" w:cs="Arial"/>
          <w:sz w:val="22"/>
          <w:szCs w:val="22"/>
        </w:rPr>
      </w:pPr>
    </w:p>
    <w:p w14:paraId="45FA9FEC"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Any Party may by written notice to the other Party, change its chosen address or telefax number to another address or telefax number, provided that -</w:t>
      </w:r>
    </w:p>
    <w:p w14:paraId="3AD5F016" w14:textId="77777777" w:rsidR="00C97368" w:rsidRPr="00670E56" w:rsidRDefault="00C97368" w:rsidP="00672C13">
      <w:pPr>
        <w:spacing w:line="360" w:lineRule="auto"/>
        <w:jc w:val="both"/>
        <w:rPr>
          <w:rFonts w:ascii="Arial" w:hAnsi="Arial" w:cs="Arial"/>
          <w:sz w:val="22"/>
          <w:szCs w:val="22"/>
        </w:rPr>
      </w:pPr>
    </w:p>
    <w:p w14:paraId="3C683D2E" w14:textId="77777777" w:rsidR="00C97368"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the change shall only become effective on the 10</w:t>
      </w:r>
      <w:r w:rsidRPr="00670E56">
        <w:rPr>
          <w:rFonts w:ascii="Arial" w:hAnsi="Arial" w:cs="Arial"/>
          <w:sz w:val="22"/>
          <w:szCs w:val="22"/>
          <w:vertAlign w:val="superscript"/>
        </w:rPr>
        <w:t>th</w:t>
      </w:r>
      <w:r w:rsidRPr="00670E56">
        <w:rPr>
          <w:rFonts w:ascii="Arial" w:hAnsi="Arial" w:cs="Arial"/>
          <w:sz w:val="22"/>
          <w:szCs w:val="22"/>
        </w:rPr>
        <w:t xml:space="preserve"> (tenth) Business Day after the receipt or deemed receipt of the notice by the addressee; and</w:t>
      </w:r>
    </w:p>
    <w:p w14:paraId="05FFE89A" w14:textId="77777777" w:rsidR="006723B8" w:rsidRPr="00670E56" w:rsidRDefault="006723B8" w:rsidP="006723B8">
      <w:pPr>
        <w:spacing w:line="360" w:lineRule="auto"/>
        <w:ind w:left="1418"/>
        <w:jc w:val="both"/>
        <w:rPr>
          <w:rFonts w:ascii="Arial" w:hAnsi="Arial" w:cs="Arial"/>
          <w:sz w:val="22"/>
          <w:szCs w:val="22"/>
        </w:rPr>
      </w:pPr>
    </w:p>
    <w:p w14:paraId="458B1C15" w14:textId="77777777" w:rsidR="00C97368" w:rsidRPr="00670E56"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any change in a Party’s domicilium shall only be to an address in South Africa, which is not a post office box or a </w:t>
      </w:r>
      <w:r w:rsidRPr="00670E56">
        <w:rPr>
          <w:rFonts w:ascii="Arial" w:hAnsi="Arial" w:cs="Arial"/>
          <w:i/>
          <w:sz w:val="22"/>
          <w:szCs w:val="22"/>
        </w:rPr>
        <w:t>poste restante</w:t>
      </w:r>
      <w:r w:rsidRPr="00670E56">
        <w:rPr>
          <w:rFonts w:ascii="Arial" w:hAnsi="Arial" w:cs="Arial"/>
          <w:sz w:val="22"/>
          <w:szCs w:val="22"/>
        </w:rPr>
        <w:t>.</w:t>
      </w:r>
    </w:p>
    <w:p w14:paraId="04C13E0E" w14:textId="77777777" w:rsidR="00670E56" w:rsidRPr="00670E56" w:rsidRDefault="00670E56" w:rsidP="00672C13">
      <w:pPr>
        <w:spacing w:line="360" w:lineRule="auto"/>
        <w:ind w:left="360"/>
        <w:jc w:val="both"/>
        <w:rPr>
          <w:rFonts w:ascii="Arial" w:hAnsi="Arial" w:cs="Arial"/>
          <w:sz w:val="22"/>
          <w:szCs w:val="22"/>
        </w:rPr>
      </w:pPr>
    </w:p>
    <w:p w14:paraId="04764C32" w14:textId="77777777" w:rsidR="00C97368" w:rsidRDefault="00C97368" w:rsidP="00672C13">
      <w:pPr>
        <w:pStyle w:val="ListParagraph"/>
        <w:numPr>
          <w:ilvl w:val="1"/>
          <w:numId w:val="6"/>
        </w:numPr>
        <w:spacing w:line="360" w:lineRule="auto"/>
        <w:ind w:hanging="720"/>
        <w:jc w:val="both"/>
        <w:rPr>
          <w:rFonts w:ascii="Arial" w:hAnsi="Arial" w:cs="Arial"/>
          <w:sz w:val="22"/>
          <w:szCs w:val="22"/>
        </w:rPr>
      </w:pPr>
      <w:bookmarkStart w:id="4" w:name="_Ref133132751"/>
      <w:r w:rsidRPr="00670E56">
        <w:rPr>
          <w:rFonts w:ascii="Arial" w:hAnsi="Arial" w:cs="Arial"/>
          <w:sz w:val="22"/>
          <w:szCs w:val="22"/>
        </w:rPr>
        <w:t>Any notice to a Party</w:t>
      </w:r>
      <w:bookmarkStart w:id="5" w:name="_Ref440288555"/>
      <w:bookmarkEnd w:id="4"/>
      <w:r w:rsidRPr="00670E56">
        <w:rPr>
          <w:rFonts w:ascii="Arial" w:hAnsi="Arial" w:cs="Arial"/>
          <w:sz w:val="22"/>
          <w:szCs w:val="22"/>
        </w:rPr>
        <w:t>:</w:t>
      </w:r>
    </w:p>
    <w:p w14:paraId="4955DAFA" w14:textId="77777777" w:rsidR="00841944" w:rsidRPr="00841944" w:rsidRDefault="00841944" w:rsidP="00672C13">
      <w:pPr>
        <w:spacing w:line="360" w:lineRule="auto"/>
        <w:ind w:left="360"/>
        <w:jc w:val="both"/>
        <w:rPr>
          <w:rFonts w:ascii="Arial" w:hAnsi="Arial" w:cs="Arial"/>
          <w:sz w:val="22"/>
          <w:szCs w:val="22"/>
        </w:rPr>
      </w:pPr>
    </w:p>
    <w:bookmarkEnd w:id="5"/>
    <w:p w14:paraId="7DBE873A" w14:textId="77777777" w:rsidR="00C97368" w:rsidRPr="00670E56"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Delivered by hand during the normal business hours of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at the time of delivery;</w:t>
      </w:r>
    </w:p>
    <w:p w14:paraId="1156B72E" w14:textId="77777777" w:rsidR="00C97368" w:rsidRPr="00670E56" w:rsidRDefault="00C97368" w:rsidP="00672C13">
      <w:pPr>
        <w:pStyle w:val="DMSLINEX2"/>
        <w:spacing w:line="360" w:lineRule="auto"/>
        <w:ind w:left="2127"/>
        <w:rPr>
          <w:rFonts w:cs="Arial"/>
          <w:sz w:val="22"/>
          <w:szCs w:val="22"/>
        </w:rPr>
      </w:pPr>
    </w:p>
    <w:p w14:paraId="46BE23F8" w14:textId="77777777" w:rsidR="00C97368"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Posted by prepaid registered post in a correctly addressed envelope from an address within South Africa to the addressee at the addressee's </w:t>
      </w:r>
      <w:r w:rsidRPr="00670E56">
        <w:rPr>
          <w:rFonts w:ascii="Arial" w:hAnsi="Arial" w:cs="Arial"/>
          <w:i/>
          <w:sz w:val="22"/>
          <w:szCs w:val="22"/>
        </w:rPr>
        <w:t>domicilium</w:t>
      </w:r>
      <w:r w:rsidRPr="00670E56">
        <w:rPr>
          <w:rFonts w:ascii="Arial" w:hAnsi="Arial" w:cs="Arial"/>
          <w:sz w:val="22"/>
          <w:szCs w:val="22"/>
        </w:rPr>
        <w:t xml:space="preserve"> shall be deemed to have been received by the addressee on the 7</w:t>
      </w:r>
      <w:r w:rsidRPr="00670E56">
        <w:rPr>
          <w:rFonts w:ascii="Arial" w:hAnsi="Arial" w:cs="Arial"/>
          <w:sz w:val="22"/>
          <w:szCs w:val="22"/>
          <w:vertAlign w:val="superscript"/>
        </w:rPr>
        <w:t>th</w:t>
      </w:r>
      <w:r w:rsidRPr="00670E56">
        <w:rPr>
          <w:rFonts w:ascii="Arial" w:hAnsi="Arial" w:cs="Arial"/>
          <w:sz w:val="22"/>
          <w:szCs w:val="22"/>
        </w:rPr>
        <w:t xml:space="preserve"> (seventh) day after the date of posting.</w:t>
      </w:r>
    </w:p>
    <w:p w14:paraId="0776CD25" w14:textId="77777777" w:rsidR="006723B8" w:rsidRPr="00712AA2" w:rsidRDefault="006723B8" w:rsidP="006723B8">
      <w:pPr>
        <w:spacing w:line="360" w:lineRule="auto"/>
        <w:jc w:val="both"/>
        <w:rPr>
          <w:rFonts w:ascii="Arial" w:hAnsi="Arial" w:cs="Arial"/>
          <w:sz w:val="22"/>
          <w:szCs w:val="22"/>
        </w:rPr>
      </w:pPr>
    </w:p>
    <w:p w14:paraId="73A8B511" w14:textId="77777777" w:rsidR="00E74DF7" w:rsidRDefault="00C97368" w:rsidP="00A966FE">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lastRenderedPageBreak/>
        <w:fldChar w:fldCharType="begin"/>
      </w:r>
      <w:r w:rsidRPr="00670E56">
        <w:rPr>
          <w:rFonts w:ascii="Arial" w:hAnsi="Arial" w:cs="Arial"/>
          <w:sz w:val="22"/>
          <w:szCs w:val="22"/>
        </w:rPr>
        <w:instrText xml:space="preserve">seq level2 \h \r0 </w:instrText>
      </w:r>
      <w:r w:rsidRPr="00670E56">
        <w:rPr>
          <w:rFonts w:ascii="Arial" w:hAnsi="Arial" w:cs="Arial"/>
          <w:sz w:val="22"/>
          <w:szCs w:val="22"/>
        </w:rPr>
        <w:fldChar w:fldCharType="end"/>
      </w:r>
      <w:bookmarkStart w:id="6" w:name="_Ref133132592"/>
      <w:r w:rsidRPr="00670E56">
        <w:rPr>
          <w:rFonts w:ascii="Arial" w:hAnsi="Arial" w:cs="Arial"/>
          <w:sz w:val="22"/>
          <w:szCs w:val="22"/>
        </w:rPr>
        <w:t>Any notice by telefax to a Party at its telefax number shall be deemed, unless the contrary is proved, to have been received on the 1</w:t>
      </w:r>
      <w:r w:rsidRPr="00670E56">
        <w:rPr>
          <w:rFonts w:ascii="Arial" w:hAnsi="Arial" w:cs="Arial"/>
          <w:sz w:val="22"/>
          <w:szCs w:val="22"/>
          <w:vertAlign w:val="superscript"/>
        </w:rPr>
        <w:t xml:space="preserve">st </w:t>
      </w:r>
      <w:r w:rsidRPr="00670E56">
        <w:rPr>
          <w:rFonts w:ascii="Arial" w:hAnsi="Arial" w:cs="Arial"/>
          <w:sz w:val="22"/>
          <w:szCs w:val="22"/>
        </w:rPr>
        <w:t>(first) Business Day after the date of successful transmission.</w:t>
      </w:r>
      <w:bookmarkEnd w:id="6"/>
    </w:p>
    <w:p w14:paraId="2A3748F5" w14:textId="77777777" w:rsidR="00EA3A4F" w:rsidRPr="00A966FE" w:rsidRDefault="00EA3A4F" w:rsidP="00EA3A4F">
      <w:pPr>
        <w:pStyle w:val="ListParagraph"/>
        <w:spacing w:line="360" w:lineRule="auto"/>
        <w:jc w:val="both"/>
        <w:rPr>
          <w:rFonts w:ascii="Arial" w:hAnsi="Arial" w:cs="Arial"/>
          <w:sz w:val="22"/>
          <w:szCs w:val="22"/>
        </w:rPr>
      </w:pPr>
    </w:p>
    <w:p w14:paraId="25F6BB8B" w14:textId="77777777" w:rsidR="00EA3A4F" w:rsidRDefault="00C97368" w:rsidP="00EA3A4F">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Parties record that whilst they may correspond via email during the currency of the Agreement for operational reasons, no formal notice required in terms of the Agreement, nor any amendment or variation to the Agreement may be given or concluded via e-mail.</w:t>
      </w:r>
    </w:p>
    <w:p w14:paraId="0585837D" w14:textId="77777777" w:rsidR="00104ADA" w:rsidRPr="00530235" w:rsidRDefault="00104ADA" w:rsidP="00530235">
      <w:pPr>
        <w:spacing w:line="360" w:lineRule="auto"/>
        <w:jc w:val="both"/>
        <w:rPr>
          <w:rFonts w:ascii="Arial" w:hAnsi="Arial" w:cs="Arial"/>
          <w:sz w:val="22"/>
          <w:szCs w:val="22"/>
        </w:rPr>
      </w:pPr>
    </w:p>
    <w:p w14:paraId="6E120A87"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GENERAL</w:t>
      </w:r>
    </w:p>
    <w:p w14:paraId="452ADF1E" w14:textId="77777777" w:rsidR="00C97368" w:rsidRPr="00670E56" w:rsidRDefault="00C97368" w:rsidP="00672C13">
      <w:pPr>
        <w:spacing w:line="360" w:lineRule="auto"/>
        <w:jc w:val="both"/>
        <w:rPr>
          <w:rFonts w:ascii="Arial" w:hAnsi="Arial" w:cs="Arial"/>
          <w:b/>
          <w:sz w:val="22"/>
          <w:szCs w:val="22"/>
        </w:rPr>
      </w:pPr>
    </w:p>
    <w:p w14:paraId="18BE6854"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Neither Party shall be regarded as having waived, or be precluded in any way from exercising any right under or arising from the Agreement by reason of such Party having at any time granted any extension of time for, or having shown any indulgence to the other Party with reference to any payment or performance hereunder, or having failed to enforce, or delayed the enforcement of any right of action against the other Party.</w:t>
      </w:r>
    </w:p>
    <w:p w14:paraId="5BB51D9B" w14:textId="77777777" w:rsidR="00C97368" w:rsidRPr="00670E56" w:rsidRDefault="00C97368" w:rsidP="00672C13">
      <w:pPr>
        <w:pStyle w:val="ListParagraph"/>
        <w:tabs>
          <w:tab w:val="left" w:pos="709"/>
        </w:tabs>
        <w:spacing w:line="360" w:lineRule="auto"/>
        <w:jc w:val="both"/>
        <w:rPr>
          <w:rFonts w:ascii="Arial" w:hAnsi="Arial" w:cs="Arial"/>
          <w:sz w:val="22"/>
          <w:szCs w:val="22"/>
        </w:rPr>
      </w:pPr>
    </w:p>
    <w:p w14:paraId="4E3D9AE6" w14:textId="77777777" w:rsidR="00C97368"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failure of either Party to comply with any non-material provisions of the Agreement shall not excuse the other Party from performing the latter’s obligations hereunder fully and timeously.</w:t>
      </w:r>
    </w:p>
    <w:p w14:paraId="2C6C505C" w14:textId="77777777" w:rsidR="002513CA" w:rsidRPr="002513CA" w:rsidRDefault="002513CA" w:rsidP="00672C13">
      <w:pPr>
        <w:pStyle w:val="ListParagraph"/>
        <w:spacing w:line="360" w:lineRule="auto"/>
        <w:rPr>
          <w:rFonts w:ascii="Arial" w:hAnsi="Arial" w:cs="Arial"/>
          <w:sz w:val="22"/>
          <w:szCs w:val="22"/>
        </w:rPr>
      </w:pPr>
    </w:p>
    <w:p w14:paraId="525394FD" w14:textId="77777777" w:rsidR="00C97368"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Agreement is governed by South African law.</w:t>
      </w:r>
    </w:p>
    <w:p w14:paraId="6B879742" w14:textId="77777777" w:rsidR="006C1606" w:rsidRPr="006C1606" w:rsidRDefault="006C1606" w:rsidP="006C1606">
      <w:pPr>
        <w:pStyle w:val="ListParagraph"/>
        <w:rPr>
          <w:rFonts w:ascii="Arial" w:hAnsi="Arial" w:cs="Arial"/>
          <w:sz w:val="22"/>
          <w:szCs w:val="22"/>
        </w:rPr>
      </w:pPr>
    </w:p>
    <w:p w14:paraId="4BC2A7A7"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lastRenderedPageBreak/>
        <w:t xml:space="preserve">To the extent that there is any conflict between the </w:t>
      </w:r>
      <w:r w:rsidR="00F42AF0" w:rsidRPr="00670E56">
        <w:rPr>
          <w:rFonts w:ascii="Arial" w:hAnsi="Arial" w:cs="Arial"/>
          <w:sz w:val="22"/>
          <w:szCs w:val="22"/>
        </w:rPr>
        <w:t>A</w:t>
      </w:r>
      <w:r w:rsidR="00801E59" w:rsidRPr="00670E56">
        <w:rPr>
          <w:rFonts w:ascii="Arial" w:hAnsi="Arial" w:cs="Arial"/>
          <w:sz w:val="22"/>
          <w:szCs w:val="22"/>
        </w:rPr>
        <w:t>nnexures</w:t>
      </w:r>
      <w:r w:rsidR="00F42AF0" w:rsidRPr="00670E56">
        <w:rPr>
          <w:rFonts w:ascii="Arial" w:hAnsi="Arial" w:cs="Arial"/>
          <w:sz w:val="22"/>
          <w:szCs w:val="22"/>
        </w:rPr>
        <w:t xml:space="preserve"> </w:t>
      </w:r>
      <w:r w:rsidRPr="00670E56">
        <w:rPr>
          <w:rFonts w:ascii="Arial" w:hAnsi="Arial" w:cs="Arial"/>
          <w:sz w:val="22"/>
          <w:szCs w:val="22"/>
        </w:rPr>
        <w:t xml:space="preserve">and the provisions of this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the provisions of th</w:t>
      </w:r>
      <w:r w:rsidR="001F27E9">
        <w:rPr>
          <w:rFonts w:ascii="Arial" w:hAnsi="Arial" w:cs="Arial"/>
          <w:sz w:val="22"/>
          <w:szCs w:val="22"/>
        </w:rPr>
        <w:t>e</w:t>
      </w:r>
      <w:r w:rsidRPr="00670E56">
        <w:rPr>
          <w:rFonts w:ascii="Arial" w:hAnsi="Arial" w:cs="Arial"/>
          <w:sz w:val="22"/>
          <w:szCs w:val="22"/>
        </w:rPr>
        <w:t xml:space="preserve">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xml:space="preserve"> shall prevail.</w:t>
      </w:r>
    </w:p>
    <w:p w14:paraId="05A68212" w14:textId="77777777" w:rsidR="00C97368" w:rsidRPr="00670E56" w:rsidRDefault="00C97368" w:rsidP="00672C13">
      <w:pPr>
        <w:spacing w:line="360" w:lineRule="auto"/>
        <w:ind w:left="360"/>
        <w:jc w:val="both"/>
        <w:rPr>
          <w:rFonts w:ascii="Arial" w:hAnsi="Arial" w:cs="Arial"/>
          <w:sz w:val="22"/>
          <w:szCs w:val="22"/>
        </w:rPr>
      </w:pPr>
    </w:p>
    <w:p w14:paraId="5FD89C31"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SARS reserves the right to approach any court of competent jurisdiction for relief on an urgent basis.  </w:t>
      </w:r>
    </w:p>
    <w:p w14:paraId="13ECF1B9" w14:textId="77777777" w:rsidR="00C97368" w:rsidRPr="00670E56" w:rsidRDefault="00C97368" w:rsidP="00672C13">
      <w:pPr>
        <w:spacing w:line="360" w:lineRule="auto"/>
        <w:ind w:left="720" w:hanging="720"/>
        <w:jc w:val="both"/>
        <w:rPr>
          <w:rFonts w:ascii="Arial" w:hAnsi="Arial" w:cs="Arial"/>
          <w:sz w:val="22"/>
          <w:szCs w:val="22"/>
        </w:rPr>
      </w:pPr>
    </w:p>
    <w:p w14:paraId="04020B98" w14:textId="77777777"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Both Parties undertake to perform their obligations under the Agreement in the utmost good faith. </w:t>
      </w:r>
    </w:p>
    <w:p w14:paraId="5D838156" w14:textId="77777777" w:rsidR="00C97368" w:rsidRPr="00670E56" w:rsidRDefault="00C97368" w:rsidP="00672C13">
      <w:pPr>
        <w:spacing w:line="360" w:lineRule="auto"/>
        <w:ind w:left="720" w:hanging="720"/>
        <w:jc w:val="both"/>
        <w:rPr>
          <w:rFonts w:ascii="Arial" w:hAnsi="Arial" w:cs="Arial"/>
          <w:sz w:val="22"/>
          <w:szCs w:val="22"/>
        </w:rPr>
      </w:pPr>
    </w:p>
    <w:p w14:paraId="1905A626" w14:textId="77777777" w:rsidR="00C97368" w:rsidRDefault="00C97368" w:rsidP="00EA3A4F">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Each Party shall bear its own costs relating to the negotiation, preparation and finalization of the Agreement.</w:t>
      </w:r>
    </w:p>
    <w:p w14:paraId="08C3B47C" w14:textId="77777777" w:rsidR="006723B8" w:rsidRPr="006723B8" w:rsidRDefault="006723B8" w:rsidP="006723B8">
      <w:pPr>
        <w:spacing w:line="360" w:lineRule="auto"/>
        <w:jc w:val="both"/>
        <w:rPr>
          <w:rFonts w:ascii="Arial" w:hAnsi="Arial" w:cs="Arial"/>
          <w:sz w:val="22"/>
          <w:szCs w:val="22"/>
        </w:rPr>
      </w:pPr>
    </w:p>
    <w:p w14:paraId="56EFA0C2" w14:textId="77777777" w:rsidR="00104ADA" w:rsidRPr="00BB5150" w:rsidRDefault="00C97368" w:rsidP="00104ADA">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If any clause or provision of the Agreement is found to be invalid, illegal or unenforceable in any way, such clause or provision shall be deemed to be severable from the remaining provisions of the Agreement, and the validity and enforceability of the remaining provisions shall not be affected. </w:t>
      </w:r>
    </w:p>
    <w:p w14:paraId="41F716A8" w14:textId="77777777"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 xml:space="preserve">ATTESTATION </w:t>
      </w:r>
    </w:p>
    <w:p w14:paraId="3F2CFF40" w14:textId="77777777" w:rsidR="00C97368" w:rsidRPr="00670E56" w:rsidRDefault="00C97368" w:rsidP="00672C13">
      <w:pPr>
        <w:pStyle w:val="NormalWeb"/>
        <w:spacing w:before="0" w:beforeAutospacing="0" w:after="0" w:afterAutospacing="0" w:line="360" w:lineRule="auto"/>
        <w:jc w:val="both"/>
        <w:rPr>
          <w:rFonts w:ascii="Arial" w:hAnsi="Arial" w:cs="Arial"/>
          <w:b/>
          <w:sz w:val="22"/>
          <w:szCs w:val="22"/>
        </w:rPr>
      </w:pPr>
    </w:p>
    <w:p w14:paraId="3C491A62" w14:textId="77777777" w:rsidR="00C97368" w:rsidRDefault="00C97368" w:rsidP="00672C13">
      <w:pPr>
        <w:pStyle w:val="NormalWeb"/>
        <w:spacing w:before="0" w:beforeAutospacing="0" w:after="0" w:afterAutospacing="0" w:line="360" w:lineRule="auto"/>
        <w:ind w:left="720"/>
        <w:jc w:val="both"/>
        <w:rPr>
          <w:rFonts w:ascii="Arial" w:hAnsi="Arial" w:cs="Arial"/>
          <w:sz w:val="22"/>
          <w:szCs w:val="22"/>
        </w:rPr>
      </w:pPr>
      <w:r w:rsidRPr="00670E56">
        <w:rPr>
          <w:rFonts w:ascii="Arial" w:hAnsi="Arial" w:cs="Arial"/>
          <w:sz w:val="22"/>
          <w:szCs w:val="22"/>
        </w:rPr>
        <w:t>The Parties hereby acknowledge having read and signed this A</w:t>
      </w:r>
      <w:r w:rsidR="00B51C20" w:rsidRPr="00670E56">
        <w:rPr>
          <w:rFonts w:ascii="Arial" w:hAnsi="Arial" w:cs="Arial"/>
          <w:sz w:val="22"/>
          <w:szCs w:val="22"/>
        </w:rPr>
        <w:t>greement</w:t>
      </w:r>
      <w:r w:rsidRPr="00670E56">
        <w:rPr>
          <w:rFonts w:ascii="Arial" w:hAnsi="Arial" w:cs="Arial"/>
          <w:sz w:val="22"/>
          <w:szCs w:val="22"/>
        </w:rPr>
        <w:t xml:space="preserve"> together with the </w:t>
      </w:r>
      <w:r w:rsidR="00B51C20" w:rsidRPr="00670E56">
        <w:rPr>
          <w:rFonts w:ascii="Arial" w:hAnsi="Arial" w:cs="Arial"/>
          <w:sz w:val="22"/>
          <w:szCs w:val="22"/>
        </w:rPr>
        <w:t>A</w:t>
      </w:r>
      <w:r w:rsidR="00801E59" w:rsidRPr="00670E56">
        <w:rPr>
          <w:rFonts w:ascii="Arial" w:hAnsi="Arial" w:cs="Arial"/>
          <w:sz w:val="22"/>
          <w:szCs w:val="22"/>
        </w:rPr>
        <w:t>nnexures</w:t>
      </w:r>
      <w:r w:rsidRPr="00670E56">
        <w:rPr>
          <w:rFonts w:ascii="Arial" w:hAnsi="Arial" w:cs="Arial"/>
          <w:sz w:val="22"/>
          <w:szCs w:val="22"/>
        </w:rPr>
        <w:t xml:space="preserve">, the contents of which are understood and accepted by both the undersigned parties. </w:t>
      </w:r>
    </w:p>
    <w:p w14:paraId="5B85FD2A" w14:textId="77777777" w:rsidR="00FF14B8" w:rsidRPr="00670E56" w:rsidRDefault="00FF14B8" w:rsidP="006723B8">
      <w:pPr>
        <w:pStyle w:val="NormalWeb"/>
        <w:spacing w:before="0" w:beforeAutospacing="0" w:after="0" w:afterAutospacing="0" w:line="360" w:lineRule="auto"/>
        <w:jc w:val="both"/>
        <w:rPr>
          <w:rFonts w:ascii="Arial" w:hAnsi="Arial" w:cs="Arial"/>
          <w:sz w:val="22"/>
          <w:szCs w:val="22"/>
        </w:rPr>
      </w:pPr>
    </w:p>
    <w:p w14:paraId="3E4E0CC0" w14:textId="77777777" w:rsidR="00D64EBE" w:rsidRPr="000911F9" w:rsidRDefault="00D64EBE" w:rsidP="00D64EBE">
      <w:pPr>
        <w:pStyle w:val="NormalWeb"/>
        <w:widowControl w:val="0"/>
        <w:spacing w:before="0" w:beforeAutospacing="0" w:after="0" w:afterAutospacing="0" w:line="360" w:lineRule="auto"/>
        <w:ind w:firstLine="720"/>
        <w:rPr>
          <w:rFonts w:ascii="Arial" w:hAnsi="Arial" w:cs="Arial"/>
          <w:b/>
          <w:sz w:val="22"/>
          <w:szCs w:val="22"/>
        </w:rPr>
      </w:pPr>
      <w:r w:rsidRPr="000911F9">
        <w:rPr>
          <w:rFonts w:ascii="Arial" w:hAnsi="Arial" w:cs="Arial"/>
          <w:b/>
          <w:sz w:val="22"/>
          <w:szCs w:val="22"/>
        </w:rPr>
        <w:t xml:space="preserve">As Representatives for </w:t>
      </w:r>
      <w:r w:rsidR="00562ABC">
        <w:rPr>
          <w:rFonts w:ascii="Arial" w:hAnsi="Arial" w:cs="Arial"/>
          <w:b/>
          <w:sz w:val="22"/>
          <w:szCs w:val="22"/>
        </w:rPr>
        <w:t>SOUTH AFRICAN REVENUE SERVICE:</w:t>
      </w:r>
      <w:r w:rsidRPr="000911F9">
        <w:rPr>
          <w:rFonts w:ascii="Arial" w:hAnsi="Arial" w:cs="Arial"/>
          <w:b/>
          <w:sz w:val="22"/>
          <w:szCs w:val="22"/>
        </w:rPr>
        <w:tab/>
      </w:r>
      <w:r w:rsidRPr="000911F9">
        <w:rPr>
          <w:rFonts w:ascii="Arial" w:hAnsi="Arial" w:cs="Arial"/>
          <w:b/>
          <w:sz w:val="22"/>
          <w:szCs w:val="22"/>
        </w:rPr>
        <w:tab/>
        <w:t xml:space="preserve"> </w:t>
      </w:r>
    </w:p>
    <w:p w14:paraId="534BE915" w14:textId="6ECF1E70" w:rsidR="00562ABC" w:rsidRDefault="00562ABC" w:rsidP="00CD0E6C">
      <w:pPr>
        <w:tabs>
          <w:tab w:val="left" w:pos="5103"/>
        </w:tabs>
        <w:overflowPunct w:val="0"/>
        <w:autoSpaceDE w:val="0"/>
        <w:autoSpaceDN w:val="0"/>
        <w:adjustRightInd w:val="0"/>
        <w:spacing w:before="240" w:after="240" w:line="360" w:lineRule="auto"/>
        <w:ind w:left="4962" w:hanging="4242"/>
        <w:textAlignment w:val="baseline"/>
        <w:rPr>
          <w:rFonts w:ascii="Arial" w:hAnsi="Arial" w:cs="Arial"/>
          <w:b/>
          <w:sz w:val="22"/>
          <w:szCs w:val="22"/>
          <w:lang w:val="en-US" w:eastAsia="zh-TW"/>
        </w:rPr>
      </w:pPr>
      <w:r w:rsidRPr="00564953">
        <w:rPr>
          <w:rFonts w:ascii="Arial" w:hAnsi="Arial" w:cs="Arial"/>
          <w:b/>
          <w:sz w:val="22"/>
          <w:szCs w:val="22"/>
          <w:lang w:val="en-US" w:eastAsia="zh-TW"/>
        </w:rPr>
        <w:lastRenderedPageBreak/>
        <w:t xml:space="preserve">1.         </w:t>
      </w:r>
      <w:bookmarkStart w:id="7" w:name="_Hlk82431893"/>
      <w:r w:rsidR="008371F4">
        <w:rPr>
          <w:rFonts w:ascii="Arial" w:hAnsi="Arial" w:cs="Arial"/>
          <w:b/>
          <w:sz w:val="22"/>
          <w:szCs w:val="22"/>
          <w:lang w:val="en-US" w:eastAsia="zh-TW"/>
        </w:rPr>
        <w:t xml:space="preserve">Name of SARS Signatory </w:t>
      </w:r>
      <w:bookmarkEnd w:id="7"/>
      <w:r>
        <w:rPr>
          <w:rFonts w:ascii="Arial" w:hAnsi="Arial" w:cs="Arial"/>
          <w:b/>
          <w:sz w:val="22"/>
          <w:szCs w:val="22"/>
          <w:lang w:val="en-US" w:eastAsia="zh-TW"/>
        </w:rPr>
        <w:tab/>
        <w:t xml:space="preserve"> </w:t>
      </w:r>
      <w:r w:rsidR="008371F4">
        <w:rPr>
          <w:rFonts w:ascii="Arial" w:hAnsi="Arial" w:cs="Arial"/>
          <w:b/>
          <w:sz w:val="22"/>
          <w:szCs w:val="22"/>
          <w:lang w:val="en-US" w:eastAsia="zh-TW"/>
        </w:rPr>
        <w:t>Position and Department</w:t>
      </w:r>
    </w:p>
    <w:p w14:paraId="2239A179" w14:textId="77777777" w:rsidR="00562ABC" w:rsidRDefault="00562ABC" w:rsidP="00562ABC">
      <w:pPr>
        <w:tabs>
          <w:tab w:val="left" w:pos="4962"/>
          <w:tab w:val="left" w:pos="5103"/>
        </w:tabs>
        <w:overflowPunct w:val="0"/>
        <w:autoSpaceDE w:val="0"/>
        <w:autoSpaceDN w:val="0"/>
        <w:adjustRightInd w:val="0"/>
        <w:spacing w:before="240" w:after="240" w:line="360" w:lineRule="auto"/>
        <w:ind w:left="4962" w:hanging="4242"/>
        <w:textAlignment w:val="baseline"/>
        <w:rPr>
          <w:rFonts w:ascii="Arial" w:hAnsi="Arial" w:cs="Arial"/>
          <w:b/>
          <w:sz w:val="22"/>
          <w:szCs w:val="22"/>
          <w:lang w:val="en-US" w:eastAsia="zh-TW"/>
        </w:rPr>
      </w:pPr>
    </w:p>
    <w:p w14:paraId="17F46671" w14:textId="77777777" w:rsidR="00562ABC" w:rsidRPr="00564953" w:rsidRDefault="00562ABC" w:rsidP="00562ABC">
      <w:pPr>
        <w:overflowPunct w:val="0"/>
        <w:autoSpaceDE w:val="0"/>
        <w:autoSpaceDN w:val="0"/>
        <w:adjustRightInd w:val="0"/>
        <w:spacing w:before="240" w:after="240" w:line="360" w:lineRule="auto"/>
        <w:ind w:left="4962" w:hanging="3544"/>
        <w:textAlignment w:val="baseline"/>
        <w:rPr>
          <w:rFonts w:ascii="Arial" w:hAnsi="Arial" w:cs="Arial"/>
          <w:b/>
          <w:sz w:val="22"/>
          <w:szCs w:val="22"/>
          <w:lang w:val="en-US" w:eastAsia="zh-TW"/>
        </w:rPr>
      </w:pPr>
      <w:r>
        <w:rPr>
          <w:rFonts w:ascii="Arial" w:hAnsi="Arial" w:cs="Arial"/>
          <w:sz w:val="22"/>
          <w:szCs w:val="22"/>
          <w:lang w:val="en-US" w:eastAsia="zh-TW"/>
        </w:rPr>
        <w:t xml:space="preserve">Signature </w:t>
      </w:r>
      <w:r>
        <w:rPr>
          <w:rFonts w:ascii="Arial" w:hAnsi="Arial" w:cs="Arial"/>
          <w:sz w:val="22"/>
          <w:szCs w:val="22"/>
          <w:lang w:val="en-US" w:eastAsia="zh-TW"/>
        </w:rPr>
        <w:tab/>
      </w:r>
      <w:r w:rsidRPr="00564953">
        <w:rPr>
          <w:rFonts w:ascii="Arial" w:hAnsi="Arial" w:cs="Arial"/>
          <w:sz w:val="22"/>
          <w:szCs w:val="22"/>
          <w:lang w:val="en-US" w:eastAsia="zh-TW"/>
        </w:rPr>
        <w:tab/>
        <w:t xml:space="preserve">_______________________ </w:t>
      </w:r>
    </w:p>
    <w:p w14:paraId="160ABB78" w14:textId="77777777" w:rsidR="00562ABC" w:rsidRPr="00564953" w:rsidRDefault="00562ABC" w:rsidP="00562ABC">
      <w:pPr>
        <w:overflowPunct w:val="0"/>
        <w:autoSpaceDE w:val="0"/>
        <w:autoSpaceDN w:val="0"/>
        <w:adjustRightInd w:val="0"/>
        <w:spacing w:before="240" w:after="120"/>
        <w:ind w:left="720"/>
        <w:textAlignment w:val="baseline"/>
        <w:rPr>
          <w:rFonts w:ascii="Arial" w:hAnsi="Arial" w:cs="Arial"/>
          <w:b/>
          <w:sz w:val="22"/>
          <w:szCs w:val="22"/>
          <w:lang w:val="en-US" w:eastAsia="zh-TW"/>
        </w:rPr>
      </w:pPr>
      <w:r w:rsidRPr="00564953">
        <w:rPr>
          <w:rFonts w:ascii="Arial" w:hAnsi="Arial" w:cs="Arial"/>
          <w:sz w:val="22"/>
          <w:szCs w:val="22"/>
          <w:lang w:val="en-US" w:eastAsia="zh-TW"/>
        </w:rPr>
        <w:tab/>
        <w:t xml:space="preserve">Date signed </w:t>
      </w:r>
      <w:r w:rsidRPr="00564953">
        <w:rPr>
          <w:rFonts w:ascii="Arial" w:hAnsi="Arial" w:cs="Arial"/>
          <w:sz w:val="22"/>
          <w:szCs w:val="22"/>
          <w:lang w:val="en-US" w:eastAsia="zh-TW"/>
        </w:rPr>
        <w:tab/>
      </w:r>
      <w:r w:rsidRPr="00564953">
        <w:rPr>
          <w:rFonts w:ascii="Arial" w:hAnsi="Arial" w:cs="Arial"/>
          <w:b/>
          <w:sz w:val="22"/>
          <w:szCs w:val="22"/>
          <w:lang w:val="en-US" w:eastAsia="zh-TW"/>
        </w:rPr>
        <w:tab/>
      </w:r>
      <w:r w:rsidRPr="00564953">
        <w:rPr>
          <w:rFonts w:ascii="Arial" w:hAnsi="Arial" w:cs="Arial"/>
          <w:b/>
          <w:sz w:val="22"/>
          <w:szCs w:val="22"/>
          <w:lang w:val="en-US" w:eastAsia="zh-TW"/>
        </w:rPr>
        <w:tab/>
      </w:r>
      <w:r w:rsidRPr="00564953">
        <w:rPr>
          <w:rFonts w:ascii="Arial" w:hAnsi="Arial" w:cs="Arial"/>
          <w:b/>
          <w:sz w:val="22"/>
          <w:szCs w:val="22"/>
          <w:lang w:val="en-US" w:eastAsia="zh-TW"/>
        </w:rPr>
        <w:tab/>
      </w:r>
      <w:r w:rsidRPr="00564953">
        <w:rPr>
          <w:rFonts w:ascii="Arial" w:hAnsi="Arial" w:cs="Arial"/>
          <w:sz w:val="22"/>
          <w:szCs w:val="22"/>
          <w:lang w:val="en-US" w:eastAsia="zh-TW"/>
        </w:rPr>
        <w:t>_______________________</w:t>
      </w:r>
      <w:r w:rsidRPr="00564953">
        <w:rPr>
          <w:rFonts w:ascii="Arial" w:hAnsi="Arial" w:cs="Arial"/>
          <w:b/>
          <w:sz w:val="22"/>
          <w:szCs w:val="22"/>
          <w:lang w:val="en-US" w:eastAsia="zh-TW"/>
        </w:rPr>
        <w:t xml:space="preserve"> </w:t>
      </w:r>
    </w:p>
    <w:p w14:paraId="34C6A9D6" w14:textId="77777777" w:rsidR="00562ABC" w:rsidRPr="00564953" w:rsidRDefault="00562ABC" w:rsidP="00562ABC">
      <w:pPr>
        <w:overflowPunct w:val="0"/>
        <w:autoSpaceDE w:val="0"/>
        <w:autoSpaceDN w:val="0"/>
        <w:adjustRightInd w:val="0"/>
        <w:spacing w:before="240" w:after="120"/>
        <w:ind w:left="720"/>
        <w:textAlignment w:val="baseline"/>
        <w:rPr>
          <w:rFonts w:ascii="Arial" w:hAnsi="Arial" w:cs="Arial"/>
          <w:b/>
          <w:sz w:val="22"/>
          <w:szCs w:val="22"/>
          <w:lang w:val="en-US" w:eastAsia="zh-TW"/>
        </w:rPr>
      </w:pPr>
    </w:p>
    <w:p w14:paraId="446E35E8" w14:textId="5844505F" w:rsidR="00562ABC" w:rsidRDefault="00CD0E6C" w:rsidP="00CD0E6C">
      <w:pPr>
        <w:overflowPunct w:val="0"/>
        <w:autoSpaceDE w:val="0"/>
        <w:autoSpaceDN w:val="0"/>
        <w:adjustRightInd w:val="0"/>
        <w:spacing w:before="240" w:after="240" w:line="360" w:lineRule="auto"/>
        <w:ind w:left="1440" w:hanging="720"/>
        <w:textAlignment w:val="baseline"/>
        <w:rPr>
          <w:rFonts w:ascii="Arial" w:hAnsi="Arial" w:cs="Arial"/>
          <w:b/>
          <w:sz w:val="22"/>
          <w:szCs w:val="22"/>
          <w:lang w:val="en-US" w:eastAsia="zh-TW"/>
        </w:rPr>
      </w:pPr>
      <w:r>
        <w:rPr>
          <w:rFonts w:ascii="Arial" w:hAnsi="Arial" w:cs="Arial"/>
          <w:b/>
          <w:sz w:val="22"/>
          <w:szCs w:val="22"/>
          <w:lang w:val="en-US" w:eastAsia="zh-TW"/>
        </w:rPr>
        <w:t xml:space="preserve">2. </w:t>
      </w:r>
      <w:r>
        <w:rPr>
          <w:rFonts w:ascii="Arial" w:hAnsi="Arial" w:cs="Arial"/>
          <w:b/>
          <w:sz w:val="22"/>
          <w:szCs w:val="22"/>
          <w:lang w:val="en-US" w:eastAsia="zh-TW"/>
        </w:rPr>
        <w:tab/>
      </w:r>
      <w:r w:rsidR="008371F4" w:rsidRPr="008371F4">
        <w:rPr>
          <w:rFonts w:ascii="Arial" w:hAnsi="Arial" w:cs="Arial"/>
          <w:b/>
          <w:sz w:val="22"/>
          <w:szCs w:val="22"/>
          <w:lang w:val="en-US" w:eastAsia="zh-TW"/>
        </w:rPr>
        <w:t>Name of SARS Signatory</w:t>
      </w:r>
      <w:r>
        <w:rPr>
          <w:rFonts w:ascii="Arial" w:hAnsi="Arial" w:cs="Arial"/>
          <w:b/>
          <w:sz w:val="22"/>
          <w:szCs w:val="22"/>
          <w:lang w:val="en-US" w:eastAsia="zh-TW"/>
        </w:rPr>
        <w:tab/>
      </w:r>
      <w:r w:rsidR="008371F4">
        <w:rPr>
          <w:rFonts w:ascii="Arial" w:hAnsi="Arial" w:cs="Arial"/>
          <w:b/>
          <w:sz w:val="22"/>
          <w:szCs w:val="22"/>
          <w:lang w:val="en-US" w:eastAsia="zh-TW"/>
        </w:rPr>
        <w:tab/>
        <w:t xml:space="preserve">Position and Department </w:t>
      </w:r>
    </w:p>
    <w:p w14:paraId="5316E3D7" w14:textId="4FCC22D4" w:rsidR="00562ABC" w:rsidRPr="00564953" w:rsidRDefault="00CD0E6C" w:rsidP="00562ABC">
      <w:pPr>
        <w:overflowPunct w:val="0"/>
        <w:autoSpaceDE w:val="0"/>
        <w:autoSpaceDN w:val="0"/>
        <w:adjustRightInd w:val="0"/>
        <w:spacing w:before="240" w:after="240" w:line="360" w:lineRule="auto"/>
        <w:ind w:left="720"/>
        <w:textAlignment w:val="baseline"/>
        <w:rPr>
          <w:rFonts w:ascii="Arial" w:hAnsi="Arial" w:cs="Arial"/>
          <w:b/>
          <w:sz w:val="22"/>
          <w:szCs w:val="22"/>
          <w:lang w:val="en-US" w:eastAsia="zh-TW"/>
        </w:rPr>
      </w:pPr>
      <w:r>
        <w:rPr>
          <w:rFonts w:ascii="Arial" w:hAnsi="Arial" w:cs="Arial"/>
          <w:b/>
          <w:sz w:val="22"/>
          <w:szCs w:val="22"/>
          <w:lang w:val="en-US" w:eastAsia="zh-TW"/>
        </w:rPr>
        <w:t xml:space="preserve">                                                                </w:t>
      </w:r>
    </w:p>
    <w:p w14:paraId="302F91CA" w14:textId="77777777" w:rsidR="00562ABC" w:rsidRPr="00564953" w:rsidRDefault="00562ABC" w:rsidP="00562ABC">
      <w:pPr>
        <w:overflowPunct w:val="0"/>
        <w:autoSpaceDE w:val="0"/>
        <w:autoSpaceDN w:val="0"/>
        <w:adjustRightInd w:val="0"/>
        <w:spacing w:before="240" w:after="120"/>
        <w:ind w:left="720"/>
        <w:textAlignment w:val="baseline"/>
        <w:rPr>
          <w:rFonts w:ascii="Arial" w:hAnsi="Arial" w:cs="Arial"/>
          <w:sz w:val="22"/>
          <w:szCs w:val="22"/>
          <w:lang w:val="en-US" w:eastAsia="zh-TW"/>
        </w:rPr>
      </w:pPr>
      <w:r w:rsidRPr="00564953">
        <w:rPr>
          <w:rFonts w:ascii="Arial" w:hAnsi="Arial" w:cs="Arial"/>
          <w:b/>
          <w:sz w:val="22"/>
          <w:szCs w:val="22"/>
          <w:lang w:val="en-US" w:eastAsia="zh-TW"/>
        </w:rPr>
        <w:tab/>
      </w:r>
      <w:r w:rsidRPr="00564953">
        <w:rPr>
          <w:rFonts w:ascii="Arial" w:hAnsi="Arial" w:cs="Arial"/>
          <w:sz w:val="22"/>
          <w:szCs w:val="22"/>
          <w:lang w:val="en-US" w:eastAsia="zh-TW"/>
        </w:rPr>
        <w:t xml:space="preserve">Signature </w:t>
      </w:r>
      <w:r w:rsidRPr="00564953">
        <w:rPr>
          <w:rFonts w:ascii="Arial" w:hAnsi="Arial" w:cs="Arial"/>
          <w:sz w:val="22"/>
          <w:szCs w:val="22"/>
          <w:lang w:val="en-US" w:eastAsia="zh-TW"/>
        </w:rPr>
        <w:tab/>
      </w:r>
      <w:r w:rsidRPr="00564953">
        <w:rPr>
          <w:rFonts w:ascii="Arial" w:hAnsi="Arial" w:cs="Arial"/>
          <w:sz w:val="22"/>
          <w:szCs w:val="22"/>
          <w:lang w:val="en-US" w:eastAsia="zh-TW"/>
        </w:rPr>
        <w:tab/>
      </w:r>
      <w:r w:rsidRPr="00564953">
        <w:rPr>
          <w:rFonts w:ascii="Arial" w:hAnsi="Arial" w:cs="Arial"/>
          <w:sz w:val="22"/>
          <w:szCs w:val="22"/>
          <w:lang w:val="en-US" w:eastAsia="zh-TW"/>
        </w:rPr>
        <w:tab/>
      </w:r>
      <w:r w:rsidRPr="00564953">
        <w:rPr>
          <w:rFonts w:ascii="Arial" w:hAnsi="Arial" w:cs="Arial"/>
          <w:sz w:val="22"/>
          <w:szCs w:val="22"/>
          <w:lang w:val="en-US" w:eastAsia="zh-TW"/>
        </w:rPr>
        <w:tab/>
        <w:t>_______________________</w:t>
      </w:r>
    </w:p>
    <w:p w14:paraId="2BF8AE54" w14:textId="77777777" w:rsidR="00562ABC" w:rsidRPr="00564953" w:rsidRDefault="00562ABC" w:rsidP="00562ABC">
      <w:pPr>
        <w:overflowPunct w:val="0"/>
        <w:autoSpaceDE w:val="0"/>
        <w:autoSpaceDN w:val="0"/>
        <w:adjustRightInd w:val="0"/>
        <w:spacing w:before="240" w:after="120"/>
        <w:ind w:left="720"/>
        <w:textAlignment w:val="baseline"/>
        <w:rPr>
          <w:rFonts w:ascii="Arial" w:hAnsi="Arial" w:cs="Arial"/>
          <w:sz w:val="22"/>
          <w:szCs w:val="22"/>
          <w:lang w:val="en-US" w:eastAsia="zh-TW"/>
        </w:rPr>
      </w:pPr>
      <w:r w:rsidRPr="00564953">
        <w:rPr>
          <w:rFonts w:ascii="Arial" w:hAnsi="Arial" w:cs="Arial"/>
          <w:sz w:val="22"/>
          <w:szCs w:val="22"/>
          <w:lang w:val="en-US" w:eastAsia="zh-TW"/>
        </w:rPr>
        <w:tab/>
        <w:t xml:space="preserve">Date signed </w:t>
      </w:r>
      <w:r w:rsidRPr="00564953">
        <w:rPr>
          <w:rFonts w:ascii="Arial" w:hAnsi="Arial" w:cs="Arial"/>
          <w:sz w:val="22"/>
          <w:szCs w:val="22"/>
          <w:lang w:val="en-US" w:eastAsia="zh-TW"/>
        </w:rPr>
        <w:tab/>
      </w:r>
      <w:r w:rsidRPr="00564953">
        <w:rPr>
          <w:rFonts w:ascii="Arial" w:hAnsi="Arial" w:cs="Arial"/>
          <w:sz w:val="22"/>
          <w:szCs w:val="22"/>
          <w:lang w:val="en-US" w:eastAsia="zh-TW"/>
        </w:rPr>
        <w:tab/>
      </w:r>
      <w:r w:rsidRPr="00564953">
        <w:rPr>
          <w:rFonts w:ascii="Arial" w:hAnsi="Arial" w:cs="Arial"/>
          <w:sz w:val="22"/>
          <w:szCs w:val="22"/>
          <w:lang w:val="en-US" w:eastAsia="zh-TW"/>
        </w:rPr>
        <w:tab/>
      </w:r>
      <w:r w:rsidRPr="00564953">
        <w:rPr>
          <w:rFonts w:ascii="Arial" w:hAnsi="Arial" w:cs="Arial"/>
          <w:sz w:val="22"/>
          <w:szCs w:val="22"/>
          <w:lang w:val="en-US" w:eastAsia="zh-TW"/>
        </w:rPr>
        <w:tab/>
        <w:t>_______________________</w:t>
      </w:r>
    </w:p>
    <w:p w14:paraId="7E448BFA" w14:textId="77777777" w:rsidR="00880E29" w:rsidRDefault="00880E29" w:rsidP="00562ABC">
      <w:pPr>
        <w:pStyle w:val="NormalWeb"/>
        <w:spacing w:after="240" w:afterAutospacing="0" w:line="360" w:lineRule="auto"/>
        <w:rPr>
          <w:rFonts w:ascii="Arial" w:hAnsi="Arial" w:cs="Arial"/>
          <w:b/>
          <w:sz w:val="22"/>
          <w:szCs w:val="22"/>
        </w:rPr>
      </w:pPr>
    </w:p>
    <w:p w14:paraId="26BAF041" w14:textId="5E6986A6" w:rsidR="00D64EBE" w:rsidRDefault="00D64EBE" w:rsidP="00D64EBE">
      <w:pPr>
        <w:pStyle w:val="NormalWeb"/>
        <w:spacing w:after="240" w:afterAutospacing="0" w:line="360" w:lineRule="auto"/>
        <w:ind w:left="2594" w:hanging="1885"/>
        <w:rPr>
          <w:rFonts w:ascii="Arial" w:hAnsi="Arial" w:cs="Arial"/>
          <w:b/>
          <w:sz w:val="22"/>
          <w:szCs w:val="22"/>
        </w:rPr>
      </w:pPr>
      <w:r w:rsidRPr="00670E56">
        <w:rPr>
          <w:rFonts w:ascii="Arial" w:hAnsi="Arial" w:cs="Arial"/>
          <w:b/>
          <w:sz w:val="22"/>
          <w:szCs w:val="22"/>
        </w:rPr>
        <w:t xml:space="preserve">As Representative for </w:t>
      </w:r>
      <w:r w:rsidR="008371F4">
        <w:rPr>
          <w:rFonts w:ascii="Arial" w:hAnsi="Arial" w:cs="Arial"/>
          <w:b/>
          <w:sz w:val="22"/>
          <w:szCs w:val="22"/>
        </w:rPr>
        <w:t xml:space="preserve">the Contractor </w:t>
      </w:r>
    </w:p>
    <w:p w14:paraId="115F7569" w14:textId="77777777" w:rsidR="008371F4" w:rsidRPr="00670E56" w:rsidRDefault="008371F4" w:rsidP="009930DC">
      <w:pPr>
        <w:pStyle w:val="NormalWeb"/>
        <w:spacing w:after="240" w:afterAutospacing="0" w:line="360" w:lineRule="auto"/>
        <w:ind w:left="2594" w:hanging="1885"/>
        <w:rPr>
          <w:rFonts w:ascii="Arial" w:hAnsi="Arial" w:cs="Arial"/>
          <w:b/>
          <w:sz w:val="22"/>
          <w:szCs w:val="22"/>
        </w:rPr>
      </w:pPr>
    </w:p>
    <w:p w14:paraId="6C9FBFF5" w14:textId="37F40CFF" w:rsidR="00D64EBE" w:rsidRDefault="00D64EBE" w:rsidP="00D64EBE">
      <w:pPr>
        <w:pStyle w:val="NormalWeb"/>
        <w:spacing w:after="240" w:afterAutospacing="0" w:line="360" w:lineRule="auto"/>
        <w:ind w:firstLine="720"/>
        <w:rPr>
          <w:rFonts w:ascii="Arial" w:hAnsi="Arial" w:cs="Arial"/>
          <w:sz w:val="22"/>
          <w:szCs w:val="22"/>
        </w:rPr>
      </w:pPr>
      <w:r w:rsidRPr="00670E56">
        <w:rPr>
          <w:rFonts w:ascii="Arial" w:hAnsi="Arial" w:cs="Arial"/>
          <w:sz w:val="22"/>
          <w:szCs w:val="22"/>
        </w:rPr>
        <w:t xml:space="preserve">Signed at </w:t>
      </w:r>
      <w:r w:rsidR="00BB5150">
        <w:rPr>
          <w:rFonts w:ascii="Arial" w:hAnsi="Arial" w:cs="Arial"/>
          <w:sz w:val="22"/>
          <w:szCs w:val="22"/>
        </w:rPr>
        <w:t>__________________</w:t>
      </w:r>
      <w:r w:rsidRPr="00670E56">
        <w:rPr>
          <w:rFonts w:ascii="Arial" w:hAnsi="Arial" w:cs="Arial"/>
          <w:sz w:val="22"/>
          <w:szCs w:val="22"/>
        </w:rPr>
        <w:t>on the ____ day of ________________20</w:t>
      </w:r>
      <w:r w:rsidR="008371F4">
        <w:rPr>
          <w:rFonts w:ascii="Arial" w:hAnsi="Arial" w:cs="Arial"/>
          <w:sz w:val="22"/>
          <w:szCs w:val="22"/>
        </w:rPr>
        <w:t>21</w:t>
      </w:r>
    </w:p>
    <w:p w14:paraId="47940BBF" w14:textId="77777777" w:rsidR="00880E29" w:rsidRPr="00670E56" w:rsidRDefault="00880E29" w:rsidP="00562ABC">
      <w:pPr>
        <w:pStyle w:val="NormalWeb"/>
        <w:spacing w:after="240" w:afterAutospacing="0" w:line="360" w:lineRule="auto"/>
        <w:rPr>
          <w:rFonts w:ascii="Arial" w:hAnsi="Arial" w:cs="Arial"/>
          <w:sz w:val="22"/>
          <w:szCs w:val="22"/>
        </w:rPr>
      </w:pPr>
    </w:p>
    <w:p w14:paraId="15936E0A" w14:textId="77777777" w:rsidR="00D64EBE" w:rsidRPr="00670E56" w:rsidRDefault="00D64EBE" w:rsidP="00D64EBE">
      <w:pPr>
        <w:pStyle w:val="NormalWeb"/>
        <w:spacing w:after="240" w:afterAutospacing="0" w:line="360" w:lineRule="auto"/>
        <w:ind w:left="720"/>
        <w:rPr>
          <w:rFonts w:ascii="Arial" w:hAnsi="Arial" w:cs="Arial"/>
          <w:b/>
          <w:sz w:val="22"/>
          <w:szCs w:val="22"/>
        </w:rPr>
      </w:pPr>
      <w:r w:rsidRPr="00670E56">
        <w:rPr>
          <w:rFonts w:ascii="Arial" w:hAnsi="Arial" w:cs="Arial"/>
          <w:b/>
          <w:sz w:val="22"/>
          <w:szCs w:val="22"/>
        </w:rPr>
        <w:t xml:space="preserve">As representative (full names): </w:t>
      </w:r>
      <w:r>
        <w:rPr>
          <w:rFonts w:ascii="Arial" w:hAnsi="Arial" w:cs="Arial"/>
          <w:b/>
          <w:sz w:val="22"/>
          <w:szCs w:val="22"/>
        </w:rPr>
        <w:tab/>
        <w:t xml:space="preserve">     </w:t>
      </w:r>
      <w:r w:rsidRPr="00670E56">
        <w:rPr>
          <w:rFonts w:ascii="Arial" w:hAnsi="Arial" w:cs="Arial"/>
          <w:b/>
          <w:sz w:val="22"/>
          <w:szCs w:val="22"/>
        </w:rPr>
        <w:t>______________________________</w:t>
      </w:r>
    </w:p>
    <w:p w14:paraId="53F12C54" w14:textId="77777777" w:rsidR="00D64EBE" w:rsidRPr="00670E56" w:rsidRDefault="00D64EBE" w:rsidP="00D64EBE">
      <w:pPr>
        <w:pStyle w:val="NormalWeb"/>
        <w:spacing w:after="240" w:afterAutospacing="0" w:line="360" w:lineRule="auto"/>
        <w:ind w:firstLine="720"/>
        <w:jc w:val="right"/>
        <w:rPr>
          <w:rFonts w:ascii="Arial" w:hAnsi="Arial" w:cs="Arial"/>
          <w:b/>
          <w:sz w:val="22"/>
          <w:szCs w:val="22"/>
        </w:rPr>
      </w:pPr>
      <w:r w:rsidRPr="00670E56">
        <w:rPr>
          <w:rFonts w:ascii="Arial" w:hAnsi="Arial" w:cs="Arial"/>
          <w:b/>
          <w:sz w:val="22"/>
          <w:szCs w:val="22"/>
        </w:rPr>
        <w:lastRenderedPageBreak/>
        <w:t>Capacity:</w:t>
      </w:r>
      <w:r w:rsidRPr="00670E56">
        <w:rPr>
          <w:rFonts w:ascii="Arial" w:hAnsi="Arial" w:cs="Arial"/>
          <w:b/>
          <w:sz w:val="22"/>
          <w:szCs w:val="22"/>
        </w:rPr>
        <w:tab/>
        <w:t>_______________________________</w:t>
      </w:r>
    </w:p>
    <w:p w14:paraId="663E8348" w14:textId="77777777" w:rsidR="00D64EBE" w:rsidRPr="00670E56" w:rsidRDefault="00D64EBE" w:rsidP="00A966FE">
      <w:pPr>
        <w:pStyle w:val="NormalWeb"/>
        <w:tabs>
          <w:tab w:val="left" w:pos="709"/>
        </w:tabs>
        <w:spacing w:after="240" w:afterAutospacing="0" w:line="360" w:lineRule="auto"/>
        <w:jc w:val="right"/>
        <w:rPr>
          <w:rFonts w:ascii="Arial" w:hAnsi="Arial" w:cs="Arial"/>
          <w:b/>
          <w:sz w:val="22"/>
          <w:szCs w:val="22"/>
        </w:rPr>
      </w:pPr>
      <w:r w:rsidRPr="00670E56">
        <w:rPr>
          <w:rFonts w:ascii="Arial" w:hAnsi="Arial" w:cs="Arial"/>
          <w:b/>
          <w:sz w:val="22"/>
          <w:szCs w:val="22"/>
        </w:rPr>
        <w:tab/>
        <w:t xml:space="preserve">Signatory: </w:t>
      </w:r>
      <w:r w:rsidRPr="00670E56">
        <w:rPr>
          <w:rFonts w:ascii="Arial" w:hAnsi="Arial" w:cs="Arial"/>
          <w:b/>
          <w:sz w:val="22"/>
          <w:szCs w:val="22"/>
        </w:rPr>
        <w:tab/>
        <w:t>_______________________________</w:t>
      </w:r>
    </w:p>
    <w:p w14:paraId="073F4929" w14:textId="77777777" w:rsidR="00285189" w:rsidRPr="00670E56" w:rsidRDefault="00285189" w:rsidP="00672C13">
      <w:pPr>
        <w:pStyle w:val="NormalWeb"/>
        <w:spacing w:before="0" w:beforeAutospacing="0" w:after="0" w:afterAutospacing="0" w:line="360" w:lineRule="auto"/>
        <w:ind w:left="720"/>
        <w:rPr>
          <w:sz w:val="22"/>
          <w:szCs w:val="22"/>
        </w:rPr>
      </w:pPr>
    </w:p>
    <w:sectPr w:rsidR="00285189" w:rsidRPr="00670E56" w:rsidSect="00376F66">
      <w:headerReference w:type="even" r:id="rId8"/>
      <w:headerReference w:type="default" r:id="rId9"/>
      <w:footerReference w:type="even" r:id="rId10"/>
      <w:footerReference w:type="default" r:id="rId11"/>
      <w:head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4C7842" w14:textId="77777777" w:rsidR="00FD1DBE" w:rsidRDefault="00FD1DBE">
      <w:r>
        <w:separator/>
      </w:r>
    </w:p>
  </w:endnote>
  <w:endnote w:type="continuationSeparator" w:id="0">
    <w:p w14:paraId="100477E0" w14:textId="77777777" w:rsidR="00FD1DBE" w:rsidRDefault="00FD1DBE">
      <w:r>
        <w:continuationSeparator/>
      </w:r>
    </w:p>
  </w:endnote>
  <w:endnote w:type="continuationNotice" w:id="1">
    <w:p w14:paraId="01E0BAD4" w14:textId="77777777" w:rsidR="00FD1DBE" w:rsidRDefault="00FD1D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B6251" w14:textId="77777777" w:rsidR="00685300" w:rsidRDefault="006B6593" w:rsidP="00F07E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47A953" w14:textId="77777777" w:rsidR="00685300" w:rsidRDefault="007A0380" w:rsidP="00376F6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D34EA" w14:textId="1B53C5B9" w:rsidR="00FB724B" w:rsidRPr="00FB724B" w:rsidRDefault="006B6593">
    <w:pPr>
      <w:pStyle w:val="Footer"/>
      <w:pBdr>
        <w:top w:val="thinThickSmallGap" w:sz="24" w:space="1" w:color="622423" w:themeColor="accent2" w:themeShade="7F"/>
      </w:pBdr>
      <w:rPr>
        <w:rFonts w:ascii="Arial" w:hAnsi="Arial" w:cs="Arial"/>
        <w:sz w:val="20"/>
        <w:szCs w:val="20"/>
      </w:rPr>
    </w:pPr>
    <w:r w:rsidRPr="00FB724B">
      <w:rPr>
        <w:rFonts w:ascii="Arial" w:hAnsi="Arial" w:cs="Arial"/>
        <w:sz w:val="20"/>
        <w:szCs w:val="20"/>
      </w:rPr>
      <w:ptab w:relativeTo="margin" w:alignment="right" w:leader="none"/>
    </w:r>
    <w:r w:rsidRPr="00FB724B">
      <w:rPr>
        <w:rFonts w:ascii="Arial" w:hAnsi="Arial" w:cs="Arial"/>
        <w:sz w:val="20"/>
        <w:szCs w:val="20"/>
      </w:rPr>
      <w:t xml:space="preserve">Page </w:t>
    </w:r>
    <w:r w:rsidRPr="00FB724B">
      <w:rPr>
        <w:rFonts w:ascii="Arial" w:hAnsi="Arial" w:cs="Arial"/>
        <w:sz w:val="20"/>
        <w:szCs w:val="20"/>
      </w:rPr>
      <w:fldChar w:fldCharType="begin"/>
    </w:r>
    <w:r w:rsidRPr="00FB724B">
      <w:rPr>
        <w:rFonts w:ascii="Arial" w:hAnsi="Arial" w:cs="Arial"/>
        <w:sz w:val="20"/>
        <w:szCs w:val="20"/>
      </w:rPr>
      <w:instrText xml:space="preserve"> PAGE   \* MERGEFORMAT </w:instrText>
    </w:r>
    <w:r w:rsidRPr="00FB724B">
      <w:rPr>
        <w:rFonts w:ascii="Arial" w:hAnsi="Arial" w:cs="Arial"/>
        <w:sz w:val="20"/>
        <w:szCs w:val="20"/>
      </w:rPr>
      <w:fldChar w:fldCharType="separate"/>
    </w:r>
    <w:r w:rsidR="007A0380">
      <w:rPr>
        <w:rFonts w:ascii="Arial" w:hAnsi="Arial" w:cs="Arial"/>
        <w:noProof/>
        <w:sz w:val="20"/>
        <w:szCs w:val="20"/>
      </w:rPr>
      <w:t>2</w:t>
    </w:r>
    <w:r w:rsidRPr="00FB724B">
      <w:rPr>
        <w:rFonts w:ascii="Arial" w:hAnsi="Arial" w:cs="Arial"/>
        <w:sz w:val="20"/>
        <w:szCs w:val="20"/>
      </w:rPr>
      <w:fldChar w:fldCharType="end"/>
    </w:r>
  </w:p>
  <w:p w14:paraId="1EA3D0CC" w14:textId="530AE333" w:rsidR="00685300" w:rsidRPr="008371F4" w:rsidRDefault="008371F4" w:rsidP="00376F66">
    <w:pPr>
      <w:pStyle w:val="Footer"/>
      <w:ind w:right="360"/>
      <w:rPr>
        <w:rFonts w:ascii="Arial" w:hAnsi="Arial" w:cs="Arial"/>
        <w:sz w:val="20"/>
        <w:szCs w:val="20"/>
      </w:rPr>
    </w:pPr>
    <w:r w:rsidRPr="008371F4">
      <w:rPr>
        <w:rFonts w:ascii="Arial" w:hAnsi="Arial" w:cs="Arial"/>
        <w:sz w:val="20"/>
        <w:szCs w:val="20"/>
      </w:rPr>
      <w:t>SARS’ Specific Clauses Addendum to JBCC – Tender, RFP 27/2021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D55E7" w14:textId="77777777" w:rsidR="00FD1DBE" w:rsidRDefault="00FD1DBE">
      <w:r>
        <w:separator/>
      </w:r>
    </w:p>
  </w:footnote>
  <w:footnote w:type="continuationSeparator" w:id="0">
    <w:p w14:paraId="178463F8" w14:textId="77777777" w:rsidR="00FD1DBE" w:rsidRDefault="00FD1DBE">
      <w:r>
        <w:continuationSeparator/>
      </w:r>
    </w:p>
  </w:footnote>
  <w:footnote w:type="continuationNotice" w:id="1">
    <w:p w14:paraId="73841D4E" w14:textId="77777777" w:rsidR="00FD1DBE" w:rsidRDefault="00FD1DB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23CC9" w14:textId="7EF2DEE8" w:rsidR="009930DC" w:rsidRDefault="007A0380">
    <w:pPr>
      <w:pStyle w:val="Header"/>
    </w:pPr>
    <w:r>
      <w:rPr>
        <w:noProof/>
      </w:rPr>
      <w:pict w14:anchorId="020117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10688" o:spid="_x0000_s2050" type="#_x0000_t136" style="position:absolute;margin-left:0;margin-top:0;width:418.25pt;height:167.3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291F5" w14:textId="507831EC" w:rsidR="009930DC" w:rsidRDefault="007A0380">
    <w:pPr>
      <w:pStyle w:val="Header"/>
    </w:pPr>
    <w:r>
      <w:rPr>
        <w:noProof/>
      </w:rPr>
      <w:pict w14:anchorId="71F7F4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10689" o:spid="_x0000_s2051" type="#_x0000_t136" style="position:absolute;margin-left:0;margin-top:0;width:418.25pt;height:167.3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62232" w14:textId="62358F5C" w:rsidR="009930DC" w:rsidRDefault="007A0380">
    <w:pPr>
      <w:pStyle w:val="Header"/>
    </w:pPr>
    <w:r>
      <w:rPr>
        <w:noProof/>
      </w:rPr>
      <w:pict w14:anchorId="2D9C5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10687" o:spid="_x0000_s2049" type="#_x0000_t136" style="position:absolute;margin-left:0;margin-top:0;width:418.25pt;height:167.3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465"/>
    <w:multiLevelType w:val="hybridMultilevel"/>
    <w:tmpl w:val="EAB823EA"/>
    <w:lvl w:ilvl="0" w:tplc="24ECB93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23482B50"/>
    <w:multiLevelType w:val="multilevel"/>
    <w:tmpl w:val="B712BD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EF44AB"/>
    <w:multiLevelType w:val="multilevel"/>
    <w:tmpl w:val="4702A7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EA33853"/>
    <w:multiLevelType w:val="multilevel"/>
    <w:tmpl w:val="CE368F9E"/>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F526E59"/>
    <w:multiLevelType w:val="multilevel"/>
    <w:tmpl w:val="1E8C27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none"/>
      <w:lvlText w:val="5.1"/>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582178"/>
    <w:multiLevelType w:val="hybridMultilevel"/>
    <w:tmpl w:val="8778AEB2"/>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6"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7" w15:restartNumberingAfterBreak="0">
    <w:nsid w:val="6C357A53"/>
    <w:multiLevelType w:val="hybridMultilevel"/>
    <w:tmpl w:val="0D06192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23E7FF7"/>
    <w:multiLevelType w:val="multilevel"/>
    <w:tmpl w:val="CA5601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8"/>
  </w:num>
  <w:num w:numId="3">
    <w:abstractNumId w:val="2"/>
  </w:num>
  <w:num w:numId="4">
    <w:abstractNumId w:val="4"/>
  </w:num>
  <w:num w:numId="5">
    <w:abstractNumId w:val="7"/>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368"/>
    <w:rsid w:val="00000E90"/>
    <w:rsid w:val="000015FC"/>
    <w:rsid w:val="00010607"/>
    <w:rsid w:val="00010FD0"/>
    <w:rsid w:val="00027A05"/>
    <w:rsid w:val="00030F0D"/>
    <w:rsid w:val="00041672"/>
    <w:rsid w:val="00045781"/>
    <w:rsid w:val="000522DD"/>
    <w:rsid w:val="0006510B"/>
    <w:rsid w:val="00075D9F"/>
    <w:rsid w:val="00076828"/>
    <w:rsid w:val="00077CE8"/>
    <w:rsid w:val="00080257"/>
    <w:rsid w:val="00086747"/>
    <w:rsid w:val="0009110F"/>
    <w:rsid w:val="00091A7B"/>
    <w:rsid w:val="00096E5F"/>
    <w:rsid w:val="000A1E75"/>
    <w:rsid w:val="000B0C10"/>
    <w:rsid w:val="000B7FA9"/>
    <w:rsid w:val="000C1E12"/>
    <w:rsid w:val="000C4152"/>
    <w:rsid w:val="000D0373"/>
    <w:rsid w:val="000D0735"/>
    <w:rsid w:val="000D3713"/>
    <w:rsid w:val="000E569F"/>
    <w:rsid w:val="000F3F5E"/>
    <w:rsid w:val="000F4A96"/>
    <w:rsid w:val="00100642"/>
    <w:rsid w:val="00104ADA"/>
    <w:rsid w:val="0011121D"/>
    <w:rsid w:val="00131076"/>
    <w:rsid w:val="00137165"/>
    <w:rsid w:val="00143C91"/>
    <w:rsid w:val="0015351F"/>
    <w:rsid w:val="001537E6"/>
    <w:rsid w:val="001560D5"/>
    <w:rsid w:val="00156201"/>
    <w:rsid w:val="0016333A"/>
    <w:rsid w:val="001643D4"/>
    <w:rsid w:val="00166DA8"/>
    <w:rsid w:val="0017771D"/>
    <w:rsid w:val="00195E88"/>
    <w:rsid w:val="001A21AC"/>
    <w:rsid w:val="001A784C"/>
    <w:rsid w:val="001B1E0B"/>
    <w:rsid w:val="001B65DD"/>
    <w:rsid w:val="001C79B6"/>
    <w:rsid w:val="001D1D99"/>
    <w:rsid w:val="001D21B4"/>
    <w:rsid w:val="001E035A"/>
    <w:rsid w:val="001E1CA7"/>
    <w:rsid w:val="001E4F74"/>
    <w:rsid w:val="001E7E5A"/>
    <w:rsid w:val="001F27BE"/>
    <w:rsid w:val="001F27E9"/>
    <w:rsid w:val="001F3734"/>
    <w:rsid w:val="001F4604"/>
    <w:rsid w:val="00202677"/>
    <w:rsid w:val="002062B6"/>
    <w:rsid w:val="00207471"/>
    <w:rsid w:val="002110AF"/>
    <w:rsid w:val="0021396D"/>
    <w:rsid w:val="00216451"/>
    <w:rsid w:val="002175DC"/>
    <w:rsid w:val="00217E57"/>
    <w:rsid w:val="002226A4"/>
    <w:rsid w:val="00223E54"/>
    <w:rsid w:val="00227F4A"/>
    <w:rsid w:val="002324E4"/>
    <w:rsid w:val="0023355D"/>
    <w:rsid w:val="002439A8"/>
    <w:rsid w:val="00246A20"/>
    <w:rsid w:val="0024765A"/>
    <w:rsid w:val="00247AA0"/>
    <w:rsid w:val="0025079C"/>
    <w:rsid w:val="002513CA"/>
    <w:rsid w:val="0025323F"/>
    <w:rsid w:val="00260E92"/>
    <w:rsid w:val="002648F6"/>
    <w:rsid w:val="0027198B"/>
    <w:rsid w:val="00272CCA"/>
    <w:rsid w:val="00282E97"/>
    <w:rsid w:val="00285189"/>
    <w:rsid w:val="002956C8"/>
    <w:rsid w:val="002A0594"/>
    <w:rsid w:val="002A2032"/>
    <w:rsid w:val="002B0B86"/>
    <w:rsid w:val="002B409A"/>
    <w:rsid w:val="002B43AB"/>
    <w:rsid w:val="002C38D5"/>
    <w:rsid w:val="002C47F0"/>
    <w:rsid w:val="002C7E3E"/>
    <w:rsid w:val="002D1B79"/>
    <w:rsid w:val="002D543E"/>
    <w:rsid w:val="002F4619"/>
    <w:rsid w:val="002F541C"/>
    <w:rsid w:val="002F7E43"/>
    <w:rsid w:val="003037D5"/>
    <w:rsid w:val="00313894"/>
    <w:rsid w:val="00327841"/>
    <w:rsid w:val="00327B24"/>
    <w:rsid w:val="00334256"/>
    <w:rsid w:val="0033623D"/>
    <w:rsid w:val="00344D8B"/>
    <w:rsid w:val="00344FD3"/>
    <w:rsid w:val="00345003"/>
    <w:rsid w:val="003514C9"/>
    <w:rsid w:val="003765E5"/>
    <w:rsid w:val="0038002A"/>
    <w:rsid w:val="00380CFB"/>
    <w:rsid w:val="0038107B"/>
    <w:rsid w:val="00394DCE"/>
    <w:rsid w:val="003A6EC3"/>
    <w:rsid w:val="003B045C"/>
    <w:rsid w:val="003C0B0F"/>
    <w:rsid w:val="003D0486"/>
    <w:rsid w:val="003D46D5"/>
    <w:rsid w:val="003E269F"/>
    <w:rsid w:val="003E7D92"/>
    <w:rsid w:val="003F6C2C"/>
    <w:rsid w:val="00400E53"/>
    <w:rsid w:val="0040621B"/>
    <w:rsid w:val="00407E6C"/>
    <w:rsid w:val="004107B0"/>
    <w:rsid w:val="00414575"/>
    <w:rsid w:val="00415564"/>
    <w:rsid w:val="00424700"/>
    <w:rsid w:val="00426462"/>
    <w:rsid w:val="004272F8"/>
    <w:rsid w:val="00436294"/>
    <w:rsid w:val="00444C69"/>
    <w:rsid w:val="0045451E"/>
    <w:rsid w:val="00454788"/>
    <w:rsid w:val="00455DE3"/>
    <w:rsid w:val="004609F2"/>
    <w:rsid w:val="00462323"/>
    <w:rsid w:val="00462A0A"/>
    <w:rsid w:val="00471BA9"/>
    <w:rsid w:val="004723FD"/>
    <w:rsid w:val="00476E5B"/>
    <w:rsid w:val="00483E6E"/>
    <w:rsid w:val="00491B17"/>
    <w:rsid w:val="00491FD1"/>
    <w:rsid w:val="004A48DE"/>
    <w:rsid w:val="004A491E"/>
    <w:rsid w:val="004A6B6F"/>
    <w:rsid w:val="004B014A"/>
    <w:rsid w:val="004B0413"/>
    <w:rsid w:val="004C2109"/>
    <w:rsid w:val="004D5C76"/>
    <w:rsid w:val="004D6B0D"/>
    <w:rsid w:val="004E1C04"/>
    <w:rsid w:val="004E3351"/>
    <w:rsid w:val="00501FBA"/>
    <w:rsid w:val="005020EF"/>
    <w:rsid w:val="00515CC7"/>
    <w:rsid w:val="005175DC"/>
    <w:rsid w:val="00521381"/>
    <w:rsid w:val="00527F2A"/>
    <w:rsid w:val="00530235"/>
    <w:rsid w:val="00536470"/>
    <w:rsid w:val="00544A9D"/>
    <w:rsid w:val="00555B91"/>
    <w:rsid w:val="00562ABC"/>
    <w:rsid w:val="00565B07"/>
    <w:rsid w:val="0057373E"/>
    <w:rsid w:val="005745E5"/>
    <w:rsid w:val="00581A54"/>
    <w:rsid w:val="00582A09"/>
    <w:rsid w:val="0058647D"/>
    <w:rsid w:val="0059662E"/>
    <w:rsid w:val="00596DDA"/>
    <w:rsid w:val="005A01DE"/>
    <w:rsid w:val="005A0EEC"/>
    <w:rsid w:val="005A384A"/>
    <w:rsid w:val="005B00E3"/>
    <w:rsid w:val="005B1C6B"/>
    <w:rsid w:val="005B2916"/>
    <w:rsid w:val="005D12AB"/>
    <w:rsid w:val="005E15AD"/>
    <w:rsid w:val="005E28EF"/>
    <w:rsid w:val="005F3C68"/>
    <w:rsid w:val="005F4C8D"/>
    <w:rsid w:val="006007AA"/>
    <w:rsid w:val="006070B7"/>
    <w:rsid w:val="00614641"/>
    <w:rsid w:val="00615BC0"/>
    <w:rsid w:val="0061728E"/>
    <w:rsid w:val="00631D2A"/>
    <w:rsid w:val="006350EC"/>
    <w:rsid w:val="00646C3D"/>
    <w:rsid w:val="00664A79"/>
    <w:rsid w:val="00670E56"/>
    <w:rsid w:val="00670EBB"/>
    <w:rsid w:val="006723B8"/>
    <w:rsid w:val="00672C13"/>
    <w:rsid w:val="006760F5"/>
    <w:rsid w:val="00680093"/>
    <w:rsid w:val="00687435"/>
    <w:rsid w:val="006B3308"/>
    <w:rsid w:val="006B6593"/>
    <w:rsid w:val="006C1606"/>
    <w:rsid w:val="006C5D64"/>
    <w:rsid w:val="006E0DC4"/>
    <w:rsid w:val="006F24D9"/>
    <w:rsid w:val="006F2FA3"/>
    <w:rsid w:val="007026F1"/>
    <w:rsid w:val="00703B80"/>
    <w:rsid w:val="00705433"/>
    <w:rsid w:val="00712A72"/>
    <w:rsid w:val="00712AA2"/>
    <w:rsid w:val="00716CE2"/>
    <w:rsid w:val="007309B5"/>
    <w:rsid w:val="007465D3"/>
    <w:rsid w:val="00750154"/>
    <w:rsid w:val="00753884"/>
    <w:rsid w:val="007544C6"/>
    <w:rsid w:val="00754E11"/>
    <w:rsid w:val="0076373E"/>
    <w:rsid w:val="00771937"/>
    <w:rsid w:val="00780149"/>
    <w:rsid w:val="00780F67"/>
    <w:rsid w:val="00792453"/>
    <w:rsid w:val="00793FE8"/>
    <w:rsid w:val="007A0380"/>
    <w:rsid w:val="007A1188"/>
    <w:rsid w:val="007B5BA8"/>
    <w:rsid w:val="007C1D03"/>
    <w:rsid w:val="007C59A2"/>
    <w:rsid w:val="007C7824"/>
    <w:rsid w:val="007D2D44"/>
    <w:rsid w:val="007E2938"/>
    <w:rsid w:val="007E4B51"/>
    <w:rsid w:val="007E5E79"/>
    <w:rsid w:val="007E656B"/>
    <w:rsid w:val="007F0178"/>
    <w:rsid w:val="007F1EB4"/>
    <w:rsid w:val="007F2BE6"/>
    <w:rsid w:val="007F726D"/>
    <w:rsid w:val="00801E59"/>
    <w:rsid w:val="008073BA"/>
    <w:rsid w:val="00812494"/>
    <w:rsid w:val="00816946"/>
    <w:rsid w:val="00826232"/>
    <w:rsid w:val="00833306"/>
    <w:rsid w:val="0083508F"/>
    <w:rsid w:val="008371F4"/>
    <w:rsid w:val="00837D3C"/>
    <w:rsid w:val="0084088A"/>
    <w:rsid w:val="00841944"/>
    <w:rsid w:val="00842AD4"/>
    <w:rsid w:val="008519D0"/>
    <w:rsid w:val="00851F35"/>
    <w:rsid w:val="00853569"/>
    <w:rsid w:val="00862E94"/>
    <w:rsid w:val="00863C17"/>
    <w:rsid w:val="0086400D"/>
    <w:rsid w:val="008736FB"/>
    <w:rsid w:val="00880E29"/>
    <w:rsid w:val="00884718"/>
    <w:rsid w:val="008850D9"/>
    <w:rsid w:val="00897AE3"/>
    <w:rsid w:val="008A2A6F"/>
    <w:rsid w:val="008A3645"/>
    <w:rsid w:val="008A4FFD"/>
    <w:rsid w:val="008A68A3"/>
    <w:rsid w:val="008B036C"/>
    <w:rsid w:val="008B15D5"/>
    <w:rsid w:val="008B1CE5"/>
    <w:rsid w:val="008B3C9C"/>
    <w:rsid w:val="008B7FA9"/>
    <w:rsid w:val="008C0461"/>
    <w:rsid w:val="008D7412"/>
    <w:rsid w:val="008E5EC7"/>
    <w:rsid w:val="008E6EEE"/>
    <w:rsid w:val="008F1C5D"/>
    <w:rsid w:val="008F2C81"/>
    <w:rsid w:val="00900C5F"/>
    <w:rsid w:val="00903AFB"/>
    <w:rsid w:val="009122AE"/>
    <w:rsid w:val="009156B9"/>
    <w:rsid w:val="00916DA7"/>
    <w:rsid w:val="009173F0"/>
    <w:rsid w:val="0092164E"/>
    <w:rsid w:val="00921E44"/>
    <w:rsid w:val="00922280"/>
    <w:rsid w:val="0092314F"/>
    <w:rsid w:val="00930180"/>
    <w:rsid w:val="0093467A"/>
    <w:rsid w:val="00941F9B"/>
    <w:rsid w:val="00942670"/>
    <w:rsid w:val="00944ED8"/>
    <w:rsid w:val="0096089C"/>
    <w:rsid w:val="0096211E"/>
    <w:rsid w:val="00967E8E"/>
    <w:rsid w:val="00971DD0"/>
    <w:rsid w:val="00977266"/>
    <w:rsid w:val="00980324"/>
    <w:rsid w:val="009824EB"/>
    <w:rsid w:val="0099151A"/>
    <w:rsid w:val="009930DC"/>
    <w:rsid w:val="009A4A3D"/>
    <w:rsid w:val="009A5305"/>
    <w:rsid w:val="009A5BA7"/>
    <w:rsid w:val="009C3294"/>
    <w:rsid w:val="009E697A"/>
    <w:rsid w:val="009E6C2A"/>
    <w:rsid w:val="009F068D"/>
    <w:rsid w:val="009F49DE"/>
    <w:rsid w:val="009F7BA6"/>
    <w:rsid w:val="00A053A3"/>
    <w:rsid w:val="00A05E15"/>
    <w:rsid w:val="00A104DF"/>
    <w:rsid w:val="00A14A26"/>
    <w:rsid w:val="00A16722"/>
    <w:rsid w:val="00A17598"/>
    <w:rsid w:val="00A416CF"/>
    <w:rsid w:val="00A4456A"/>
    <w:rsid w:val="00A54924"/>
    <w:rsid w:val="00A62B22"/>
    <w:rsid w:val="00A65569"/>
    <w:rsid w:val="00A66510"/>
    <w:rsid w:val="00A66C0F"/>
    <w:rsid w:val="00A71D9D"/>
    <w:rsid w:val="00A779CF"/>
    <w:rsid w:val="00A830A0"/>
    <w:rsid w:val="00A83404"/>
    <w:rsid w:val="00A837C6"/>
    <w:rsid w:val="00A87452"/>
    <w:rsid w:val="00A91A3F"/>
    <w:rsid w:val="00A92E15"/>
    <w:rsid w:val="00A93133"/>
    <w:rsid w:val="00A951D4"/>
    <w:rsid w:val="00A9588A"/>
    <w:rsid w:val="00A966FE"/>
    <w:rsid w:val="00AA4CC9"/>
    <w:rsid w:val="00AA6FCD"/>
    <w:rsid w:val="00AB0BBA"/>
    <w:rsid w:val="00AB3EA7"/>
    <w:rsid w:val="00AB6B6A"/>
    <w:rsid w:val="00AC0AE0"/>
    <w:rsid w:val="00AC0FAA"/>
    <w:rsid w:val="00AC384D"/>
    <w:rsid w:val="00AC61CF"/>
    <w:rsid w:val="00AD2DD7"/>
    <w:rsid w:val="00AE2986"/>
    <w:rsid w:val="00AE508A"/>
    <w:rsid w:val="00AE6527"/>
    <w:rsid w:val="00AF231F"/>
    <w:rsid w:val="00AF47BF"/>
    <w:rsid w:val="00AF4FA3"/>
    <w:rsid w:val="00AF73C9"/>
    <w:rsid w:val="00B001C0"/>
    <w:rsid w:val="00B006B1"/>
    <w:rsid w:val="00B03DB2"/>
    <w:rsid w:val="00B04D83"/>
    <w:rsid w:val="00B0565C"/>
    <w:rsid w:val="00B20667"/>
    <w:rsid w:val="00B26BCD"/>
    <w:rsid w:val="00B307F6"/>
    <w:rsid w:val="00B317A9"/>
    <w:rsid w:val="00B3532D"/>
    <w:rsid w:val="00B3723D"/>
    <w:rsid w:val="00B46100"/>
    <w:rsid w:val="00B51C20"/>
    <w:rsid w:val="00B54318"/>
    <w:rsid w:val="00B5779A"/>
    <w:rsid w:val="00B6711E"/>
    <w:rsid w:val="00B95EE2"/>
    <w:rsid w:val="00B9650D"/>
    <w:rsid w:val="00B967E9"/>
    <w:rsid w:val="00B96915"/>
    <w:rsid w:val="00BA6D0A"/>
    <w:rsid w:val="00BA7D3E"/>
    <w:rsid w:val="00BB0F25"/>
    <w:rsid w:val="00BB208A"/>
    <w:rsid w:val="00BB5150"/>
    <w:rsid w:val="00BB6163"/>
    <w:rsid w:val="00BB740D"/>
    <w:rsid w:val="00BC0D69"/>
    <w:rsid w:val="00BC4870"/>
    <w:rsid w:val="00BD4D3E"/>
    <w:rsid w:val="00BE3ABF"/>
    <w:rsid w:val="00BE45FD"/>
    <w:rsid w:val="00BF1345"/>
    <w:rsid w:val="00BF42B2"/>
    <w:rsid w:val="00C01FBB"/>
    <w:rsid w:val="00C070A4"/>
    <w:rsid w:val="00C12BF8"/>
    <w:rsid w:val="00C14CD3"/>
    <w:rsid w:val="00C1654B"/>
    <w:rsid w:val="00C17E54"/>
    <w:rsid w:val="00C249E3"/>
    <w:rsid w:val="00C251CF"/>
    <w:rsid w:val="00C336AD"/>
    <w:rsid w:val="00C40C77"/>
    <w:rsid w:val="00C4525A"/>
    <w:rsid w:val="00C5158D"/>
    <w:rsid w:val="00C718D5"/>
    <w:rsid w:val="00C72DDC"/>
    <w:rsid w:val="00C82FAD"/>
    <w:rsid w:val="00C84922"/>
    <w:rsid w:val="00C86083"/>
    <w:rsid w:val="00C92D5F"/>
    <w:rsid w:val="00C97368"/>
    <w:rsid w:val="00CB3ECF"/>
    <w:rsid w:val="00CB4948"/>
    <w:rsid w:val="00CB69FA"/>
    <w:rsid w:val="00CC0DF3"/>
    <w:rsid w:val="00CC471B"/>
    <w:rsid w:val="00CD06CE"/>
    <w:rsid w:val="00CD0E6C"/>
    <w:rsid w:val="00D0317D"/>
    <w:rsid w:val="00D26426"/>
    <w:rsid w:val="00D33907"/>
    <w:rsid w:val="00D56326"/>
    <w:rsid w:val="00D607FA"/>
    <w:rsid w:val="00D64EBE"/>
    <w:rsid w:val="00D65096"/>
    <w:rsid w:val="00D96B08"/>
    <w:rsid w:val="00D97F54"/>
    <w:rsid w:val="00DA4F8A"/>
    <w:rsid w:val="00DA57D9"/>
    <w:rsid w:val="00DB012E"/>
    <w:rsid w:val="00DC4E81"/>
    <w:rsid w:val="00DC688C"/>
    <w:rsid w:val="00DD1342"/>
    <w:rsid w:val="00DE21D8"/>
    <w:rsid w:val="00DE6FA2"/>
    <w:rsid w:val="00DF2D13"/>
    <w:rsid w:val="00DF4A1C"/>
    <w:rsid w:val="00DF52D1"/>
    <w:rsid w:val="00DF59E4"/>
    <w:rsid w:val="00E050F7"/>
    <w:rsid w:val="00E0703D"/>
    <w:rsid w:val="00E112CF"/>
    <w:rsid w:val="00E13920"/>
    <w:rsid w:val="00E140EF"/>
    <w:rsid w:val="00E14879"/>
    <w:rsid w:val="00E209C3"/>
    <w:rsid w:val="00E21EA0"/>
    <w:rsid w:val="00E363D5"/>
    <w:rsid w:val="00E429AE"/>
    <w:rsid w:val="00E513DF"/>
    <w:rsid w:val="00E5665F"/>
    <w:rsid w:val="00E56B0F"/>
    <w:rsid w:val="00E637AC"/>
    <w:rsid w:val="00E64E7A"/>
    <w:rsid w:val="00E65DC5"/>
    <w:rsid w:val="00E66040"/>
    <w:rsid w:val="00E66330"/>
    <w:rsid w:val="00E74DF7"/>
    <w:rsid w:val="00E876A3"/>
    <w:rsid w:val="00E93FE3"/>
    <w:rsid w:val="00EA1006"/>
    <w:rsid w:val="00EA3A4F"/>
    <w:rsid w:val="00EA3BD0"/>
    <w:rsid w:val="00EA4A17"/>
    <w:rsid w:val="00EA7417"/>
    <w:rsid w:val="00ED21E6"/>
    <w:rsid w:val="00EF09FC"/>
    <w:rsid w:val="00EF0F43"/>
    <w:rsid w:val="00F04814"/>
    <w:rsid w:val="00F10021"/>
    <w:rsid w:val="00F35839"/>
    <w:rsid w:val="00F36A9B"/>
    <w:rsid w:val="00F42AF0"/>
    <w:rsid w:val="00F44A65"/>
    <w:rsid w:val="00F47663"/>
    <w:rsid w:val="00F70D8A"/>
    <w:rsid w:val="00F70E6F"/>
    <w:rsid w:val="00F71913"/>
    <w:rsid w:val="00F73C98"/>
    <w:rsid w:val="00F7488D"/>
    <w:rsid w:val="00F74FB8"/>
    <w:rsid w:val="00FB0016"/>
    <w:rsid w:val="00FB6FCE"/>
    <w:rsid w:val="00FC30C2"/>
    <w:rsid w:val="00FC60AB"/>
    <w:rsid w:val="00FC6309"/>
    <w:rsid w:val="00FD1DBE"/>
    <w:rsid w:val="00FE30A9"/>
    <w:rsid w:val="00FE61F6"/>
    <w:rsid w:val="00FF14B8"/>
    <w:rsid w:val="00FF38E2"/>
    <w:rsid w:val="00FF67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83F5C73"/>
  <w15:docId w15:val="{58732E5D-0CA9-4BF8-B5B3-789807BDF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480" w:lineRule="auto"/>
        <w:ind w:left="2160" w:hanging="144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368"/>
    <w:pPr>
      <w:spacing w:line="240" w:lineRule="auto"/>
      <w:ind w:left="0" w:firstLine="0"/>
      <w:jc w:val="left"/>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7368"/>
    <w:pPr>
      <w:spacing w:before="100" w:beforeAutospacing="1" w:after="100" w:afterAutospacing="1"/>
    </w:pPr>
  </w:style>
  <w:style w:type="paragraph" w:styleId="Footer">
    <w:name w:val="footer"/>
    <w:basedOn w:val="Normal"/>
    <w:link w:val="FooterChar"/>
    <w:uiPriority w:val="99"/>
    <w:rsid w:val="00C97368"/>
    <w:pPr>
      <w:tabs>
        <w:tab w:val="center" w:pos="4153"/>
        <w:tab w:val="right" w:pos="8306"/>
      </w:tabs>
    </w:pPr>
  </w:style>
  <w:style w:type="character" w:customStyle="1" w:styleId="FooterChar">
    <w:name w:val="Footer Char"/>
    <w:basedOn w:val="DefaultParagraphFont"/>
    <w:link w:val="Footer"/>
    <w:uiPriority w:val="99"/>
    <w:rsid w:val="00C97368"/>
    <w:rPr>
      <w:rFonts w:ascii="Times New Roman" w:eastAsia="Times New Roman" w:hAnsi="Times New Roman" w:cs="Times New Roman"/>
      <w:sz w:val="24"/>
      <w:szCs w:val="24"/>
      <w:lang w:val="en-GB" w:eastAsia="en-GB"/>
    </w:rPr>
  </w:style>
  <w:style w:type="character" w:styleId="PageNumber">
    <w:name w:val="page number"/>
    <w:basedOn w:val="DefaultParagraphFont"/>
    <w:rsid w:val="00C97368"/>
  </w:style>
  <w:style w:type="paragraph" w:styleId="ListParagraph">
    <w:name w:val="List Paragraph"/>
    <w:basedOn w:val="Normal"/>
    <w:uiPriority w:val="34"/>
    <w:qFormat/>
    <w:rsid w:val="00C97368"/>
    <w:pPr>
      <w:ind w:left="720"/>
    </w:pPr>
  </w:style>
  <w:style w:type="paragraph" w:styleId="Header">
    <w:name w:val="header"/>
    <w:basedOn w:val="Normal"/>
    <w:link w:val="HeaderChar"/>
    <w:uiPriority w:val="99"/>
    <w:rsid w:val="00C97368"/>
    <w:pPr>
      <w:tabs>
        <w:tab w:val="center" w:pos="4513"/>
        <w:tab w:val="right" w:pos="9026"/>
      </w:tabs>
    </w:pPr>
  </w:style>
  <w:style w:type="character" w:customStyle="1" w:styleId="HeaderChar">
    <w:name w:val="Header Char"/>
    <w:basedOn w:val="DefaultParagraphFont"/>
    <w:link w:val="Header"/>
    <w:uiPriority w:val="99"/>
    <w:rsid w:val="00C97368"/>
    <w:rPr>
      <w:rFonts w:ascii="Times New Roman" w:eastAsia="Times New Roman" w:hAnsi="Times New Roman" w:cs="Times New Roman"/>
      <w:sz w:val="24"/>
      <w:szCs w:val="24"/>
      <w:lang w:val="en-GB" w:eastAsia="en-GB"/>
    </w:rPr>
  </w:style>
  <w:style w:type="paragraph" w:customStyle="1" w:styleId="DMSLINEX2">
    <w:name w:val="DMSLINEX2"/>
    <w:basedOn w:val="Normal"/>
    <w:uiPriority w:val="99"/>
    <w:rsid w:val="00C97368"/>
    <w:pPr>
      <w:spacing w:line="480" w:lineRule="auto"/>
      <w:jc w:val="both"/>
    </w:pPr>
    <w:rPr>
      <w:rFonts w:ascii="Arial" w:hAnsi="Arial"/>
      <w:sz w:val="20"/>
      <w:szCs w:val="20"/>
      <w:lang w:eastAsia="en-US"/>
    </w:rPr>
  </w:style>
  <w:style w:type="paragraph" w:styleId="BalloonText">
    <w:name w:val="Balloon Text"/>
    <w:basedOn w:val="Normal"/>
    <w:link w:val="BalloonTextChar"/>
    <w:uiPriority w:val="99"/>
    <w:semiHidden/>
    <w:unhideWhenUsed/>
    <w:rsid w:val="004C2109"/>
    <w:rPr>
      <w:rFonts w:ascii="Tahoma" w:hAnsi="Tahoma" w:cs="Tahoma"/>
      <w:sz w:val="16"/>
      <w:szCs w:val="16"/>
    </w:rPr>
  </w:style>
  <w:style w:type="character" w:customStyle="1" w:styleId="BalloonTextChar">
    <w:name w:val="Balloon Text Char"/>
    <w:basedOn w:val="DefaultParagraphFont"/>
    <w:link w:val="BalloonText"/>
    <w:uiPriority w:val="99"/>
    <w:semiHidden/>
    <w:rsid w:val="004C2109"/>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156201"/>
    <w:rPr>
      <w:sz w:val="16"/>
      <w:szCs w:val="16"/>
    </w:rPr>
  </w:style>
  <w:style w:type="paragraph" w:styleId="CommentText">
    <w:name w:val="annotation text"/>
    <w:basedOn w:val="Normal"/>
    <w:link w:val="CommentTextChar"/>
    <w:uiPriority w:val="99"/>
    <w:semiHidden/>
    <w:unhideWhenUsed/>
    <w:rsid w:val="00156201"/>
    <w:rPr>
      <w:sz w:val="20"/>
      <w:szCs w:val="20"/>
    </w:rPr>
  </w:style>
  <w:style w:type="character" w:customStyle="1" w:styleId="CommentTextChar">
    <w:name w:val="Comment Text Char"/>
    <w:basedOn w:val="DefaultParagraphFont"/>
    <w:link w:val="CommentText"/>
    <w:uiPriority w:val="99"/>
    <w:semiHidden/>
    <w:rsid w:val="0015620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56201"/>
    <w:rPr>
      <w:b/>
      <w:bCs/>
    </w:rPr>
  </w:style>
  <w:style w:type="character" w:customStyle="1" w:styleId="CommentSubjectChar">
    <w:name w:val="Comment Subject Char"/>
    <w:basedOn w:val="CommentTextChar"/>
    <w:link w:val="CommentSubject"/>
    <w:uiPriority w:val="99"/>
    <w:semiHidden/>
    <w:rsid w:val="00156201"/>
    <w:rPr>
      <w:rFonts w:ascii="Times New Roman" w:eastAsia="Times New Roman" w:hAnsi="Times New Roman" w:cs="Times New Roman"/>
      <w:b/>
      <w:bCs/>
      <w:sz w:val="20"/>
      <w:szCs w:val="20"/>
      <w:lang w:eastAsia="en-GB"/>
    </w:rPr>
  </w:style>
  <w:style w:type="character" w:customStyle="1" w:styleId="lrzxr">
    <w:name w:val="lrzxr"/>
    <w:basedOn w:val="DefaultParagraphFont"/>
    <w:rsid w:val="004B0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254139">
      <w:bodyDiv w:val="1"/>
      <w:marLeft w:val="0"/>
      <w:marRight w:val="0"/>
      <w:marTop w:val="0"/>
      <w:marBottom w:val="0"/>
      <w:divBdr>
        <w:top w:val="none" w:sz="0" w:space="0" w:color="auto"/>
        <w:left w:val="none" w:sz="0" w:space="0" w:color="auto"/>
        <w:bottom w:val="none" w:sz="0" w:space="0" w:color="auto"/>
        <w:right w:val="none" w:sz="0" w:space="0" w:color="auto"/>
      </w:divBdr>
    </w:div>
    <w:div w:id="580412494">
      <w:bodyDiv w:val="1"/>
      <w:marLeft w:val="0"/>
      <w:marRight w:val="0"/>
      <w:marTop w:val="0"/>
      <w:marBottom w:val="0"/>
      <w:divBdr>
        <w:top w:val="none" w:sz="0" w:space="0" w:color="auto"/>
        <w:left w:val="none" w:sz="0" w:space="0" w:color="auto"/>
        <w:bottom w:val="none" w:sz="0" w:space="0" w:color="auto"/>
        <w:right w:val="none" w:sz="0" w:space="0" w:color="auto"/>
      </w:divBdr>
    </w:div>
    <w:div w:id="883907306">
      <w:bodyDiv w:val="1"/>
      <w:marLeft w:val="0"/>
      <w:marRight w:val="0"/>
      <w:marTop w:val="0"/>
      <w:marBottom w:val="0"/>
      <w:divBdr>
        <w:top w:val="none" w:sz="0" w:space="0" w:color="auto"/>
        <w:left w:val="none" w:sz="0" w:space="0" w:color="auto"/>
        <w:bottom w:val="none" w:sz="0" w:space="0" w:color="auto"/>
        <w:right w:val="none" w:sz="0" w:space="0" w:color="auto"/>
      </w:divBdr>
    </w:div>
    <w:div w:id="192475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0659B-A837-4A26-9531-D73BCF98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1685</Words>
  <Characters>9606</Characters>
  <Application>Microsoft Office Word</Application>
  <DocSecurity>4</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S2019184</dc:creator>
  <cp:lastModifiedBy>Sanelisiwe Matthews</cp:lastModifiedBy>
  <cp:revision>2</cp:revision>
  <cp:lastPrinted>2019-06-11T06:27:00Z</cp:lastPrinted>
  <dcterms:created xsi:type="dcterms:W3CDTF">2021-09-30T11:31:00Z</dcterms:created>
  <dcterms:modified xsi:type="dcterms:W3CDTF">2021-09-30T11:31:00Z</dcterms:modified>
</cp:coreProperties>
</file>