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B3B8" w14:textId="40D25E9E" w:rsidR="00D46495" w:rsidRPr="00497899" w:rsidRDefault="00497899">
      <w:pPr>
        <w:rPr>
          <w:b/>
          <w:bCs/>
          <w:sz w:val="40"/>
          <w:szCs w:val="40"/>
        </w:rPr>
      </w:pPr>
      <w:r w:rsidRPr="00497899">
        <w:rPr>
          <w:b/>
          <w:bCs/>
          <w:sz w:val="40"/>
          <w:szCs w:val="40"/>
        </w:rPr>
        <w:t>Na o hloka ho faela kgutliso ya lekgetho?</w:t>
      </w:r>
    </w:p>
    <w:p w14:paraId="7AD622B6" w14:textId="77777777" w:rsidR="00497899" w:rsidRPr="00497899" w:rsidRDefault="00497899" w:rsidP="00497899">
      <w:pPr>
        <w:shd w:val="clear" w:color="auto" w:fill="FFFFFF"/>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b/>
          <w:bCs/>
          <w:color w:val="333333"/>
          <w:kern w:val="0"/>
          <w:sz w:val="32"/>
          <w:szCs w:val="28"/>
          <w:lang w:eastAsia="en-ZA"/>
          <w14:ligatures w14:val="none"/>
        </w:rPr>
        <w:t>Na o na le qeaqeo ya hore o tlameha ho nehelana ka Kgutliso ya Lekgetho la Lekeno (ITR12)? </w:t>
      </w:r>
    </w:p>
    <w:p w14:paraId="03FE8E57"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t>Araba dipotso tsena tse bonolo ho tseba.</w:t>
      </w:r>
    </w:p>
    <w:p w14:paraId="57A75A93" w14:textId="77777777" w:rsidR="00497899" w:rsidRPr="00497899" w:rsidRDefault="00497899" w:rsidP="00497899">
      <w:pPr>
        <w:shd w:val="clear" w:color="auto" w:fill="015289"/>
        <w:spacing w:beforeAutospacing="1" w:after="100" w:afterAutospacing="1" w:line="240" w:lineRule="auto"/>
        <w:rPr>
          <w:rFonts w:ascii="Segoe UI" w:eastAsia="Times New Roman" w:hAnsi="Segoe UI" w:cs="Segoe UI"/>
          <w:color w:val="FFFFFF"/>
          <w:kern w:val="0"/>
          <w:sz w:val="20"/>
          <w:szCs w:val="20"/>
          <w:lang w:eastAsia="en-ZA"/>
          <w14:ligatures w14:val="none"/>
        </w:rPr>
      </w:pPr>
      <w:r w:rsidRPr="00497899">
        <w:rPr>
          <w:rFonts w:ascii="Segoe UI" w:eastAsia="Times New Roman" w:hAnsi="Segoe UI" w:cs="Segoe UI"/>
          <w:b/>
          <w:bCs/>
          <w:color w:val="FFFFFF"/>
          <w:kern w:val="0"/>
          <w:sz w:val="20"/>
          <w:szCs w:val="20"/>
          <w:lang w:eastAsia="en-ZA"/>
          <w14:ligatures w14:val="none"/>
        </w:rPr>
        <w:t>Keletso ya Bohlokwa: </w:t>
      </w:r>
      <w:r w:rsidRPr="00D8157C">
        <w:rPr>
          <w:rFonts w:ascii="Segoe UI" w:eastAsia="Times New Roman" w:hAnsi="Segoe UI" w:cs="Segoe UI"/>
          <w:color w:val="FFFFFF"/>
          <w:kern w:val="0"/>
          <w:sz w:val="20"/>
          <w:szCs w:val="20"/>
          <w:lang w:eastAsia="en-ZA"/>
          <w14:ligatures w14:val="none"/>
        </w:rPr>
        <w:t>Ebang o batla ho etsa diphetoho dikarabong dife kapa dife tse lenaneng lena la dipotso, o hloka hore o ntjhafatse leqephe.</w:t>
      </w:r>
    </w:p>
    <w:p w14:paraId="4A4A915E" w14:textId="77777777" w:rsidR="00497899" w:rsidRPr="00497899" w:rsidRDefault="00497899" w:rsidP="00497899">
      <w:pPr>
        <w:pBdr>
          <w:bottom w:val="single" w:sz="6" w:space="1" w:color="auto"/>
        </w:pBdr>
        <w:spacing w:after="0" w:line="240" w:lineRule="auto"/>
        <w:jc w:val="center"/>
        <w:rPr>
          <w:rFonts w:ascii="Arial" w:eastAsia="Times New Roman" w:hAnsi="Arial" w:cs="Arial"/>
          <w:vanish/>
          <w:kern w:val="0"/>
          <w:sz w:val="12"/>
          <w:szCs w:val="12"/>
          <w:lang w:eastAsia="en-ZA"/>
          <w14:ligatures w14:val="none"/>
        </w:rPr>
      </w:pPr>
      <w:r w:rsidRPr="00497899">
        <w:rPr>
          <w:rFonts w:ascii="Arial" w:eastAsia="Times New Roman" w:hAnsi="Arial" w:cs="Arial"/>
          <w:vanish/>
          <w:kern w:val="0"/>
          <w:sz w:val="12"/>
          <w:szCs w:val="12"/>
          <w:lang w:eastAsia="en-ZA"/>
          <w14:ligatures w14:val="none"/>
        </w:rPr>
        <w:t>Ka hodimo Foromong</w:t>
      </w:r>
    </w:p>
    <w:p w14:paraId="29B7A66E" w14:textId="77777777" w:rsidR="00497899" w:rsidRPr="00497899" w:rsidRDefault="00497899" w:rsidP="00497899">
      <w:pPr>
        <w:shd w:val="clear" w:color="auto" w:fill="EDEDED"/>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color w:val="333333"/>
          <w:kern w:val="0"/>
          <w:sz w:val="32"/>
          <w:szCs w:val="28"/>
          <w:lang w:eastAsia="en-ZA"/>
          <w14:ligatures w14:val="none"/>
        </w:rPr>
        <w:t>Potso ya 1:</w:t>
      </w:r>
    </w:p>
    <w:p w14:paraId="0578974A" w14:textId="77777777"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b/>
          <w:bCs/>
          <w:color w:val="333333"/>
          <w:kern w:val="0"/>
          <w:sz w:val="20"/>
          <w:szCs w:val="20"/>
          <w:lang w:eastAsia="en-ZA"/>
          <w14:ligatures w14:val="none"/>
        </w:rPr>
        <w:t>Na o angwa ke tsena tse latelang selemong sena sa ditjhelete sa ho tloha ka la 1 Tlhakubele 2022 ho isa ho la 28 Hlakola 2023?</w:t>
      </w:r>
    </w:p>
    <w:p w14:paraId="7E50B6BD"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Na o kile wa etsa mofuta ofe kapa ofe wa kgwebisano* Afrika Borwa?</w:t>
      </w:r>
    </w:p>
    <w:p w14:paraId="797F6E16"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Ebang o le moahi ya lefang lekgetho Afrika Borwa, na o kile wa etsa tsa kgwebisano efe kapa efe kapa tsa khiro kantle ho Afrika Borwa?</w:t>
      </w:r>
    </w:p>
    <w:p w14:paraId="28AF44E5" w14:textId="2194C709"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Na o fumana alawense e kang ya maeto, tshehetso kapa alawense </w:t>
      </w:r>
      <w:proofErr w:type="spellStart"/>
      <w:r w:rsidRPr="00497899">
        <w:rPr>
          <w:rFonts w:ascii="Segoe UI" w:eastAsia="Times New Roman" w:hAnsi="Segoe UI" w:cs="Segoe UI"/>
          <w:color w:val="333333"/>
          <w:kern w:val="0"/>
          <w:sz w:val="20"/>
          <w:szCs w:val="20"/>
          <w:lang w:eastAsia="en-ZA"/>
          <w14:ligatures w14:val="none"/>
        </w:rPr>
        <w:t>ya</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ho</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0005594C">
        <w:rPr>
          <w:rFonts w:ascii="Segoe UI" w:eastAsia="Times New Roman" w:hAnsi="Segoe UI" w:cs="Segoe UI"/>
          <w:color w:val="333333"/>
          <w:kern w:val="0"/>
          <w:sz w:val="20"/>
          <w:szCs w:val="20"/>
          <w:lang w:eastAsia="en-ZA"/>
          <w14:ligatures w14:val="none"/>
        </w:rPr>
        <w:t>tshwara</w:t>
      </w:r>
      <w:proofErr w:type="spellEnd"/>
      <w:r w:rsidRPr="00497899">
        <w:rPr>
          <w:rFonts w:ascii="Segoe UI" w:eastAsia="Times New Roman" w:hAnsi="Segoe UI" w:cs="Segoe UI"/>
          <w:color w:val="333333"/>
          <w:kern w:val="0"/>
          <w:sz w:val="20"/>
          <w:szCs w:val="20"/>
          <w:lang w:eastAsia="en-ZA"/>
          <w14:ligatures w14:val="none"/>
        </w:rPr>
        <w:t xml:space="preserve"> </w:t>
      </w:r>
      <w:proofErr w:type="spellStart"/>
      <w:r w:rsidRPr="00497899">
        <w:rPr>
          <w:rFonts w:ascii="Segoe UI" w:eastAsia="Times New Roman" w:hAnsi="Segoe UI" w:cs="Segoe UI"/>
          <w:color w:val="333333"/>
          <w:kern w:val="0"/>
          <w:sz w:val="20"/>
          <w:szCs w:val="20"/>
          <w:lang w:eastAsia="en-ZA"/>
          <w14:ligatures w14:val="none"/>
        </w:rPr>
        <w:t>ofisi</w:t>
      </w:r>
      <w:proofErr w:type="spellEnd"/>
      <w:r w:rsidRPr="00497899">
        <w:rPr>
          <w:rFonts w:ascii="Segoe UI" w:eastAsia="Times New Roman" w:hAnsi="Segoe UI" w:cs="Segoe UI"/>
          <w:color w:val="333333"/>
          <w:kern w:val="0"/>
          <w:sz w:val="20"/>
          <w:szCs w:val="20"/>
          <w:lang w:eastAsia="en-ZA"/>
          <w14:ligatures w14:val="none"/>
        </w:rPr>
        <w:t>?  Lekola IRP5/IT3(a) ebang o se na bonnete.</w:t>
      </w:r>
    </w:p>
    <w:p w14:paraId="66F2C541"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Na o na le matlole afe kapa afe a mofuteng wa ditjhelete tsa matjhaba kapa thepa kantle ho Afrika Borwa, ya paloyohle ya boleng ba R250 000 ka nako efe kapa efe ya selemo sa lekgetho?</w:t>
      </w:r>
    </w:p>
    <w:p w14:paraId="0A863412"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Na o na le </w:t>
      </w:r>
      <w:r w:rsidRPr="00A33D7C">
        <w:rPr>
          <w:rFonts w:ascii="Segoe UI" w:eastAsia="Times New Roman" w:hAnsi="Segoe UI" w:cs="Segoe UI"/>
          <w:color w:val="0000FF"/>
          <w:kern w:val="0"/>
          <w:sz w:val="20"/>
          <w:szCs w:val="20"/>
          <w:u w:val="single"/>
          <w:lang w:eastAsia="en-ZA"/>
          <w14:ligatures w14:val="none"/>
        </w:rPr>
        <w:t>Kuno ya Tjhelete</w:t>
      </w:r>
      <w:r w:rsidRPr="00497899">
        <w:rPr>
          <w:rFonts w:ascii="Segoe UI" w:eastAsia="Times New Roman" w:hAnsi="Segoe UI" w:cs="Segoe UI"/>
          <w:color w:val="333333"/>
          <w:kern w:val="0"/>
          <w:sz w:val="20"/>
          <w:szCs w:val="20"/>
          <w:lang w:eastAsia="en-ZA"/>
          <w14:ligatures w14:val="none"/>
        </w:rPr>
        <w:t xml:space="preserve"> kapa Tahlehelo ya Tjhelete e fetang R40 000?</w:t>
      </w:r>
      <w:hyperlink r:id="rId5" w:history="1"/>
    </w:p>
    <w:p w14:paraId="598847C4"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Na ho na le lekeno lefe kapa lefe kapa </w:t>
      </w:r>
      <w:r w:rsidRPr="00A33D7C">
        <w:rPr>
          <w:rFonts w:ascii="Segoe UI" w:eastAsia="Times New Roman" w:hAnsi="Segoe UI" w:cs="Segoe UI"/>
          <w:color w:val="0000FF"/>
          <w:kern w:val="0"/>
          <w:sz w:val="20"/>
          <w:szCs w:val="20"/>
          <w:u w:val="single"/>
          <w:lang w:eastAsia="en-ZA"/>
          <w14:ligatures w14:val="none"/>
        </w:rPr>
        <w:t>Kuno ya Tjhelete</w:t>
      </w:r>
      <w:r w:rsidRPr="00A33D7C">
        <w:rPr>
          <w:rFonts w:ascii="Segoe UI" w:eastAsia="Times New Roman" w:hAnsi="Segoe UI" w:cs="Segoe UI"/>
          <w:color w:val="0000FF"/>
          <w:kern w:val="0"/>
          <w:sz w:val="20"/>
          <w:szCs w:val="20"/>
          <w:lang w:eastAsia="en-ZA"/>
          <w14:ligatures w14:val="none"/>
        </w:rPr>
        <w:t xml:space="preserve"> </w:t>
      </w:r>
      <w:r w:rsidRPr="00497899">
        <w:rPr>
          <w:rFonts w:ascii="Segoe UI" w:eastAsia="Times New Roman" w:hAnsi="Segoe UI" w:cs="Segoe UI"/>
          <w:color w:val="333333"/>
          <w:kern w:val="0"/>
          <w:sz w:val="20"/>
          <w:szCs w:val="20"/>
          <w:lang w:eastAsia="en-ZA"/>
          <w14:ligatures w14:val="none"/>
        </w:rPr>
        <w:t>e mofuteng wa tjhelete ya matjhaba kapa thepa e kantle ho Rephablike eo e leng ya hao?</w:t>
      </w:r>
      <w:hyperlink r:id="rId6" w:history="1"/>
    </w:p>
    <w:p w14:paraId="5C361101"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Na o monga ditokelo dife kapa dife tsa ho ba le seabo Khampaning e Laolwang Matjhabeng?</w:t>
      </w:r>
    </w:p>
    <w:p w14:paraId="2137354C"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Na o fumana Kgutliso ya Lekgetho la Lekeno kapa o kile wa koptjwa ho fana ka Kgutliso ya Lekgetho la Lekeno bakeng sa selemo sa lekgetho?</w:t>
      </w:r>
    </w:p>
    <w:p w14:paraId="5E046798"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Ebang o le moahi ya lefang lekgetho Afrika Borwa, ya nang le kgwebo e nyane-nyane, na o na le tjhelete e keneng bakeng sa lekgetho la tjhelete e keneng?</w:t>
      </w:r>
    </w:p>
    <w:p w14:paraId="6A071AE4" w14:textId="77777777"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i/>
          <w:iCs/>
          <w:color w:val="333333"/>
          <w:kern w:val="0"/>
          <w:sz w:val="20"/>
          <w:szCs w:val="20"/>
          <w:lang w:eastAsia="en-ZA"/>
          <w14:ligatures w14:val="none"/>
        </w:rPr>
        <w:t>*Lereo lena "kgwebisano" ho tse mabapi le ho tsena hore na o lokela ho fana ka kgutliso kapa tjhe, le bolela profeshene efe kapa efe, kgwebisano, kgwebo, thomo, mosebetsi, ho akareditswe le khiriso ya moaho ofe kapa ofe empa ho sa akaretswa khiro efe kapa efe.</w:t>
      </w:r>
    </w:p>
    <w:p w14:paraId="2D9F9384" w14:textId="77777777"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E</w:t>
      </w:r>
    </w:p>
    <w:p w14:paraId="5DEAFE00" w14:textId="657FA544"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w:t>
      </w:r>
      <w:proofErr w:type="spellStart"/>
      <w:r w:rsidR="00E35E38">
        <w:rPr>
          <w:rFonts w:ascii="Segoe UI" w:eastAsia="Times New Roman" w:hAnsi="Segoe UI" w:cs="Segoe UI"/>
          <w:color w:val="333333"/>
          <w:kern w:val="0"/>
          <w:sz w:val="20"/>
          <w:szCs w:val="20"/>
          <w:lang w:eastAsia="en-ZA"/>
          <w14:ligatures w14:val="none"/>
        </w:rPr>
        <w:t>Tjhe</w:t>
      </w:r>
      <w:proofErr w:type="spellEnd"/>
    </w:p>
    <w:p w14:paraId="1B1F380B" w14:textId="77777777" w:rsidR="00497899" w:rsidRPr="00497899" w:rsidRDefault="00497899" w:rsidP="00497899">
      <w:pPr>
        <w:pBdr>
          <w:top w:val="single" w:sz="6" w:space="1" w:color="auto"/>
        </w:pBdr>
        <w:spacing w:line="240" w:lineRule="auto"/>
        <w:jc w:val="center"/>
        <w:rPr>
          <w:rFonts w:ascii="Arial" w:eastAsia="Times New Roman" w:hAnsi="Arial" w:cs="Arial"/>
          <w:vanish/>
          <w:kern w:val="0"/>
          <w:sz w:val="12"/>
          <w:szCs w:val="12"/>
          <w:lang w:eastAsia="en-ZA"/>
          <w14:ligatures w14:val="none"/>
        </w:rPr>
      </w:pPr>
      <w:r w:rsidRPr="00497899">
        <w:rPr>
          <w:rFonts w:ascii="Arial" w:eastAsia="Times New Roman" w:hAnsi="Arial" w:cs="Arial"/>
          <w:vanish/>
          <w:kern w:val="0"/>
          <w:sz w:val="12"/>
          <w:szCs w:val="12"/>
          <w:lang w:eastAsia="en-ZA"/>
          <w14:ligatures w14:val="none"/>
        </w:rPr>
        <w:t>Ka tlase Foromong</w:t>
      </w:r>
    </w:p>
    <w:p w14:paraId="17B5C302"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16"/>
          <w:szCs w:val="16"/>
          <w:lang w:eastAsia="en-ZA"/>
          <w14:ligatures w14:val="none"/>
        </w:rPr>
        <w:t xml:space="preserve">Boitatolo: </w:t>
      </w:r>
      <w:r w:rsidRPr="00E35E38">
        <w:rPr>
          <w:rFonts w:ascii="Segoe UI" w:eastAsia="Times New Roman" w:hAnsi="Segoe UI" w:cs="Segoe UI"/>
          <w:color w:val="333333"/>
          <w:kern w:val="0"/>
          <w:sz w:val="16"/>
          <w:szCs w:val="16"/>
          <w:lang w:eastAsia="en-ZA"/>
          <w14:ligatures w14:val="none"/>
        </w:rPr>
        <w:t>Lesedi le lenaneng la dipotso ke la tataiso feela mme ha se le ka sebediswang ho tsa molao, ebile ha le tlame.  Lenane lena la dipotso ha le nke sebaka sa melao e teng mme babadi ba nang le qeaqeo mabapi le ntlha efe kapa efe ya lesedi le pampitshaneng ena ba lokela ho bala molao o amanang le ditaba tsena kapa ba fumane keletso ho tswa mothong ya nang le tsebo e jwalo. Ebang o qeaqea hore na o lokela ho faela kgutliso kapa tjhe, o kgothaletswa hore o mpe o faele kgutliso.</w:t>
      </w:r>
    </w:p>
    <w:p w14:paraId="3306E25E"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t>Lesedi le fetang lena</w:t>
      </w:r>
    </w:p>
    <w:p w14:paraId="2A27044B" w14:textId="4F662AEB"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Etela websaete ya SARS ho ithuta tsela ya ho ingodisetsa </w:t>
      </w:r>
      <w:hyperlink r:id="rId7" w:history="1">
        <w:r w:rsidR="0063621D" w:rsidRPr="00497899">
          <w:rPr>
            <w:rFonts w:ascii="Segoe UI" w:eastAsia="Times New Roman" w:hAnsi="Segoe UI" w:cs="Segoe UI"/>
            <w:color w:val="0000FF"/>
            <w:kern w:val="0"/>
            <w:sz w:val="20"/>
            <w:szCs w:val="20"/>
            <w:u w:val="single"/>
            <w:lang w:eastAsia="en-ZA"/>
            <w14:ligatures w14:val="none"/>
          </w:rPr>
          <w:t>eFiling</w:t>
        </w:r>
      </w:hyperlink>
      <w:hyperlink r:id="rId8" w:history="1"/>
    </w:p>
    <w:p w14:paraId="35DC8A69"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Ikopanye le moeletsi/setsebi sa hao se ngodisitsweng sa lekgetho</w:t>
      </w:r>
    </w:p>
    <w:p w14:paraId="68B6BDD3"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Ebang o letsa kantle ho Afrika Borwa, ikopanye le SARS Contact Centre ho 0800 00 7277 (pakeng tsa 8am le 4pm feela matsatsing a beke).</w:t>
      </w:r>
    </w:p>
    <w:p w14:paraId="459D4622"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lastRenderedPageBreak/>
        <w:t xml:space="preserve">Ebang o letsa kantle ho Afrika Borwa, ikopanye le SARS Contact Centre ho +27 11 602 2093 (pakeng tsa 8am le 4pm feela ho ya ka dinako tsa matsatsi a beke </w:t>
      </w:r>
      <w:proofErr w:type="gramStart"/>
      <w:r w:rsidRPr="00497899">
        <w:rPr>
          <w:rFonts w:ascii="Segoe UI" w:eastAsia="Times New Roman" w:hAnsi="Segoe UI" w:cs="Segoe UI"/>
          <w:color w:val="333333"/>
          <w:kern w:val="0"/>
          <w:sz w:val="20"/>
          <w:szCs w:val="20"/>
          <w:lang w:eastAsia="en-ZA"/>
          <w14:ligatures w14:val="none"/>
        </w:rPr>
        <w:t>a</w:t>
      </w:r>
      <w:proofErr w:type="gramEnd"/>
      <w:r w:rsidRPr="00497899">
        <w:rPr>
          <w:rFonts w:ascii="Segoe UI" w:eastAsia="Times New Roman" w:hAnsi="Segoe UI" w:cs="Segoe UI"/>
          <w:color w:val="333333"/>
          <w:kern w:val="0"/>
          <w:sz w:val="20"/>
          <w:szCs w:val="20"/>
          <w:lang w:eastAsia="en-ZA"/>
          <w14:ligatures w14:val="none"/>
        </w:rPr>
        <w:t xml:space="preserve"> Afrika Borwa).</w:t>
      </w:r>
    </w:p>
    <w:p w14:paraId="3A8F27FA" w14:textId="77777777" w:rsidR="00497899" w:rsidRPr="00497899" w:rsidRDefault="00497899">
      <w:pPr>
        <w:rPr>
          <w:sz w:val="18"/>
          <w:szCs w:val="18"/>
        </w:rPr>
      </w:pPr>
    </w:p>
    <w:sectPr w:rsidR="00497899" w:rsidRPr="0049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A6C"/>
    <w:multiLevelType w:val="multilevel"/>
    <w:tmpl w:val="60F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877"/>
    <w:multiLevelType w:val="multilevel"/>
    <w:tmpl w:val="8E2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312111">
    <w:abstractNumId w:val="0"/>
  </w:num>
  <w:num w:numId="2" w16cid:durableId="114131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99"/>
    <w:rsid w:val="00022423"/>
    <w:rsid w:val="0005594C"/>
    <w:rsid w:val="0042596D"/>
    <w:rsid w:val="00497899"/>
    <w:rsid w:val="0063621D"/>
    <w:rsid w:val="009F46F4"/>
    <w:rsid w:val="00A33D7C"/>
    <w:rsid w:val="00D3704E"/>
    <w:rsid w:val="00D46495"/>
    <w:rsid w:val="00D8157C"/>
    <w:rsid w:val="00E35E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4FB7"/>
  <w15:chartTrackingRefBased/>
  <w15:docId w15:val="{DE5A0113-24A5-481B-BA40-60446CF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9426">
      <w:bodyDiv w:val="1"/>
      <w:marLeft w:val="0"/>
      <w:marRight w:val="0"/>
      <w:marTop w:val="0"/>
      <w:marBottom w:val="0"/>
      <w:divBdr>
        <w:top w:val="none" w:sz="0" w:space="0" w:color="auto"/>
        <w:left w:val="none" w:sz="0" w:space="0" w:color="auto"/>
        <w:bottom w:val="none" w:sz="0" w:space="0" w:color="auto"/>
        <w:right w:val="none" w:sz="0" w:space="0" w:color="auto"/>
      </w:divBdr>
      <w:divsChild>
        <w:div w:id="1454640666">
          <w:marLeft w:val="0"/>
          <w:marRight w:val="0"/>
          <w:marTop w:val="0"/>
          <w:marBottom w:val="300"/>
          <w:divBdr>
            <w:top w:val="none" w:sz="0" w:space="0" w:color="auto"/>
            <w:left w:val="none" w:sz="0" w:space="0" w:color="auto"/>
            <w:bottom w:val="none" w:sz="0" w:space="0" w:color="auto"/>
            <w:right w:val="none" w:sz="0" w:space="0" w:color="auto"/>
          </w:divBdr>
          <w:divsChild>
            <w:div w:id="1744333407">
              <w:marLeft w:val="0"/>
              <w:marRight w:val="0"/>
              <w:marTop w:val="0"/>
              <w:marBottom w:val="0"/>
              <w:divBdr>
                <w:top w:val="none" w:sz="0" w:space="0" w:color="auto"/>
                <w:left w:val="none" w:sz="0" w:space="0" w:color="auto"/>
                <w:bottom w:val="none" w:sz="0" w:space="0" w:color="auto"/>
                <w:right w:val="none" w:sz="0" w:space="0" w:color="auto"/>
              </w:divBdr>
              <w:divsChild>
                <w:div w:id="1264416495">
                  <w:marLeft w:val="0"/>
                  <w:marRight w:val="0"/>
                  <w:marTop w:val="0"/>
                  <w:marBottom w:val="0"/>
                  <w:divBdr>
                    <w:top w:val="none" w:sz="0" w:space="0" w:color="auto"/>
                    <w:left w:val="none" w:sz="0" w:space="0" w:color="auto"/>
                    <w:bottom w:val="none" w:sz="0" w:space="0" w:color="auto"/>
                    <w:right w:val="none" w:sz="0" w:space="0" w:color="auto"/>
                  </w:divBdr>
                  <w:divsChild>
                    <w:div w:id="37789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5310850">
          <w:marLeft w:val="0"/>
          <w:marRight w:val="0"/>
          <w:marTop w:val="0"/>
          <w:marBottom w:val="300"/>
          <w:divBdr>
            <w:top w:val="none" w:sz="0" w:space="0" w:color="auto"/>
            <w:left w:val="none" w:sz="0" w:space="0" w:color="auto"/>
            <w:bottom w:val="none" w:sz="0" w:space="0" w:color="auto"/>
            <w:right w:val="none" w:sz="0" w:space="0" w:color="auto"/>
          </w:divBdr>
          <w:divsChild>
            <w:div w:id="476803164">
              <w:marLeft w:val="0"/>
              <w:marRight w:val="0"/>
              <w:marTop w:val="0"/>
              <w:marBottom w:val="0"/>
              <w:divBdr>
                <w:top w:val="none" w:sz="0" w:space="0" w:color="auto"/>
                <w:left w:val="none" w:sz="0" w:space="0" w:color="auto"/>
                <w:bottom w:val="none" w:sz="0" w:space="0" w:color="auto"/>
                <w:right w:val="none" w:sz="0" w:space="0" w:color="auto"/>
              </w:divBdr>
              <w:divsChild>
                <w:div w:id="1775905349">
                  <w:marLeft w:val="0"/>
                  <w:marRight w:val="0"/>
                  <w:marTop w:val="0"/>
                  <w:marBottom w:val="0"/>
                  <w:divBdr>
                    <w:top w:val="none" w:sz="0" w:space="0" w:color="auto"/>
                    <w:left w:val="none" w:sz="0" w:space="0" w:color="auto"/>
                    <w:bottom w:val="none" w:sz="0" w:space="0" w:color="auto"/>
                    <w:right w:val="none" w:sz="0" w:space="0" w:color="auto"/>
                  </w:divBdr>
                  <w:divsChild>
                    <w:div w:id="898056686">
                      <w:marLeft w:val="0"/>
                      <w:marRight w:val="0"/>
                      <w:marTop w:val="0"/>
                      <w:marBottom w:val="0"/>
                      <w:divBdr>
                        <w:top w:val="none" w:sz="0" w:space="0" w:color="auto"/>
                        <w:left w:val="none" w:sz="0" w:space="0" w:color="auto"/>
                        <w:bottom w:val="none" w:sz="0" w:space="0" w:color="auto"/>
                        <w:right w:val="none" w:sz="0" w:space="0" w:color="auto"/>
                      </w:divBdr>
                      <w:divsChild>
                        <w:div w:id="382410672">
                          <w:marLeft w:val="0"/>
                          <w:marRight w:val="0"/>
                          <w:marTop w:val="0"/>
                          <w:marBottom w:val="0"/>
                          <w:divBdr>
                            <w:top w:val="none" w:sz="0" w:space="0" w:color="auto"/>
                            <w:left w:val="none" w:sz="0" w:space="0" w:color="auto"/>
                            <w:bottom w:val="none" w:sz="0" w:space="0" w:color="auto"/>
                            <w:right w:val="none" w:sz="0" w:space="0" w:color="auto"/>
                          </w:divBdr>
                          <w:divsChild>
                            <w:div w:id="647243076">
                              <w:marLeft w:val="0"/>
                              <w:marRight w:val="0"/>
                              <w:marTop w:val="0"/>
                              <w:marBottom w:val="0"/>
                              <w:divBdr>
                                <w:top w:val="none" w:sz="0" w:space="0" w:color="auto"/>
                                <w:left w:val="none" w:sz="0" w:space="0" w:color="auto"/>
                                <w:bottom w:val="none" w:sz="0" w:space="0" w:color="auto"/>
                                <w:right w:val="none" w:sz="0" w:space="0" w:color="auto"/>
                              </w:divBdr>
                            </w:div>
                            <w:div w:id="1597249415">
                              <w:marLeft w:val="0"/>
                              <w:marRight w:val="0"/>
                              <w:marTop w:val="0"/>
                              <w:marBottom w:val="0"/>
                              <w:divBdr>
                                <w:top w:val="none" w:sz="0" w:space="0" w:color="auto"/>
                                <w:left w:val="none" w:sz="0" w:space="0" w:color="auto"/>
                                <w:bottom w:val="none" w:sz="0" w:space="0" w:color="auto"/>
                                <w:right w:val="none" w:sz="0" w:space="0" w:color="auto"/>
                              </w:divBdr>
                              <w:divsChild>
                                <w:div w:id="1065760129">
                                  <w:marLeft w:val="0"/>
                                  <w:marRight w:val="0"/>
                                  <w:marTop w:val="0"/>
                                  <w:marBottom w:val="0"/>
                                  <w:divBdr>
                                    <w:top w:val="none" w:sz="0" w:space="0" w:color="auto"/>
                                    <w:left w:val="none" w:sz="0" w:space="0" w:color="auto"/>
                                    <w:bottom w:val="none" w:sz="0" w:space="0" w:color="auto"/>
                                    <w:right w:val="none" w:sz="0" w:space="0" w:color="auto"/>
                                  </w:divBdr>
                                </w:div>
                                <w:div w:id="1025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2955">
          <w:marLeft w:val="0"/>
          <w:marRight w:val="0"/>
          <w:marTop w:val="0"/>
          <w:marBottom w:val="0"/>
          <w:divBdr>
            <w:top w:val="none" w:sz="0" w:space="0" w:color="auto"/>
            <w:left w:val="none" w:sz="0" w:space="0" w:color="auto"/>
            <w:bottom w:val="none" w:sz="0" w:space="0" w:color="auto"/>
            <w:right w:val="none" w:sz="0" w:space="0" w:color="auto"/>
          </w:divBdr>
          <w:divsChild>
            <w:div w:id="407270949">
              <w:marLeft w:val="0"/>
              <w:marRight w:val="0"/>
              <w:marTop w:val="0"/>
              <w:marBottom w:val="0"/>
              <w:divBdr>
                <w:top w:val="none" w:sz="0" w:space="0" w:color="auto"/>
                <w:left w:val="none" w:sz="0" w:space="0" w:color="auto"/>
                <w:bottom w:val="none" w:sz="0" w:space="0" w:color="auto"/>
                <w:right w:val="none" w:sz="0" w:space="0" w:color="auto"/>
              </w:divBdr>
              <w:divsChild>
                <w:div w:id="571082046">
                  <w:marLeft w:val="0"/>
                  <w:marRight w:val="0"/>
                  <w:marTop w:val="0"/>
                  <w:marBottom w:val="0"/>
                  <w:divBdr>
                    <w:top w:val="none" w:sz="0" w:space="0" w:color="auto"/>
                    <w:left w:val="none" w:sz="0" w:space="0" w:color="auto"/>
                    <w:bottom w:val="none" w:sz="0" w:space="0" w:color="auto"/>
                    <w:right w:val="none" w:sz="0" w:space="0" w:color="auto"/>
                  </w:divBdr>
                  <w:divsChild>
                    <w:div w:id="13313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lientSegments/Individuals/How-Register-Tax/Pages/Register-for-eFiling.aspx" TargetMode="External"/><Relationship Id="rId3" Type="http://schemas.openxmlformats.org/officeDocument/2006/relationships/settings" Target="settings.xml"/><Relationship Id="rId7" Type="http://schemas.openxmlformats.org/officeDocument/2006/relationships/hyperlink" Target="https://www.sars.gov.za/ClientSegments/Individuals/How-Register-Tax/Pages/Register-for-eFil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types-of-tax/capital-gains-tax/" TargetMode="External"/><Relationship Id="rId5" Type="http://schemas.openxmlformats.org/officeDocument/2006/relationships/hyperlink" Target="https://www.sars.gov.za/types-of-tax/capital-gains-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7</cp:revision>
  <dcterms:created xsi:type="dcterms:W3CDTF">2023-11-15T06:51:00Z</dcterms:created>
  <dcterms:modified xsi:type="dcterms:W3CDTF">2023-11-15T07:10:00Z</dcterms:modified>
</cp:coreProperties>
</file>