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ED4A" w14:textId="77777777" w:rsidR="00880CC6" w:rsidRPr="00880CC6" w:rsidRDefault="00880CC6" w:rsidP="00880CC6">
      <w:pPr>
        <w:pBdr>
          <w:bottom w:val="single" w:sz="6" w:space="1" w:color="auto"/>
        </w:pBdr>
        <w:spacing w:after="0" w:line="276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</w:pPr>
      <w:r w:rsidRPr="00880CC6"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  <w:t>Phezulu kufomu</w:t>
      </w:r>
    </w:p>
    <w:p w14:paraId="18041BB5" w14:textId="4B5300C0" w:rsidR="00880CC6" w:rsidRPr="00880CC6" w:rsidRDefault="00880CC6" w:rsidP="00880CC6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</w:pPr>
      <w:proofErr w:type="spellStart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Ifomu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lesicelo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ngesimo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sakho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sokuthobela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i</w:t>
      </w:r>
      <w:r w:rsidR="00DA2EC3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ntela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(</w:t>
      </w:r>
      <w:proofErr w:type="spellStart"/>
      <w:r w:rsidR="00DA2EC3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i</w:t>
      </w:r>
      <w:proofErr w:type="spellEnd"/>
      <w:r w:rsidR="00DA2EC3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-</w:t>
      </w:r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TCS)</w:t>
      </w:r>
    </w:p>
    <w:p w14:paraId="70A7B0D7" w14:textId="77777777" w:rsidR="00880CC6" w:rsidRPr="00880CC6" w:rsidRDefault="00880CC6" w:rsidP="00880CC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Ungasicela  iSimo sokuThobela iNtela kanje:</w:t>
      </w:r>
    </w:p>
    <w:p w14:paraId="6C3809E2" w14:textId="77777777" w:rsidR="00880CC6" w:rsidRPr="00880CC6" w:rsidRDefault="002D5E2A" w:rsidP="00880CC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hyperlink r:id="rId5" w:tgtFrame="_blank" w:history="1">
        <w:r w:rsidR="00880CC6" w:rsidRPr="00880CC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KuSARS Online Query Service</w:t>
        </w:r>
      </w:hyperlink>
    </w:p>
    <w:p w14:paraId="3CE024F4" w14:textId="517BBDE9" w:rsidR="00880CC6" w:rsidRPr="00880CC6" w:rsidRDefault="00880CC6" w:rsidP="00880CC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Nge-inthanethi ngokusebenzisa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</w:t>
      </w:r>
      <w:r w:rsidR="002D5E2A"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 </w:t>
      </w:r>
      <w:proofErr w:type="spellStart"/>
      <w:r w:rsidR="002D5E2A">
        <w:fldChar w:fldCharType="begin"/>
      </w:r>
      <w:r w:rsidR="002D5E2A">
        <w:instrText>HYPERLINK "http://www.sarsefiling.co.za/" \t "_blank"</w:instrText>
      </w:r>
      <w:r w:rsidR="002D5E2A">
        <w:fldChar w:fldCharType="separate"/>
      </w:r>
      <w:r w:rsidR="002D5E2A" w:rsidRPr="00880CC6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eFiling</w:t>
      </w:r>
      <w:proofErr w:type="spellEnd"/>
      <w:r w:rsidR="002D5E2A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fldChar w:fldCharType="end"/>
      </w:r>
      <w:hyperlink r:id="rId6" w:tgtFrame="_blank" w:history="1"/>
    </w:p>
    <w:p w14:paraId="7DF6763C" w14:textId="77777777" w:rsidR="00880CC6" w:rsidRPr="00880CC6" w:rsidRDefault="00880CC6" w:rsidP="00880CC6">
      <w:pPr>
        <w:pBdr>
          <w:top w:val="single" w:sz="6" w:space="1" w:color="auto"/>
        </w:pBdr>
        <w:spacing w:after="0" w:line="276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</w:pPr>
      <w:r w:rsidRPr="00880CC6"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  <w:t>Ngezansi kufomu</w:t>
      </w:r>
    </w:p>
    <w:p w14:paraId="7322D494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</w:pP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Indlela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yokucela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iSimo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sokuThobela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iNtela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ngokusebenzisa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i-eFiling</w:t>
      </w:r>
      <w:proofErr w:type="spellEnd"/>
    </w:p>
    <w:p w14:paraId="1A422A7A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Uma usuyibonile i-“My Compliance Profile”, ungafaka isicelo seSimo sokuThobela iNtela ngokwenza lokhu:</w:t>
      </w:r>
    </w:p>
    <w:p w14:paraId="776455C5" w14:textId="77777777" w:rsidR="00880CC6" w:rsidRPr="00880CC6" w:rsidRDefault="00880CC6" w:rsidP="00880CC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Ukukhetha i-Tax Compliance Status Request kongakhetha kukho bese ubhala uhlobo lwe-TCS ofisa ukulufakela isicelo. Uzothola lokhu okulandelayo ongakhetha kukho:</w:t>
      </w:r>
    </w:p>
    <w:p w14:paraId="5F3B6365" w14:textId="77777777" w:rsidR="00880CC6" w:rsidRPr="00880CC6" w:rsidRDefault="00880CC6" w:rsidP="00880CC6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Ubumsulwa</w:t>
      </w:r>
    </w:p>
    <w:p w14:paraId="04610B36" w14:textId="77777777" w:rsidR="00880CC6" w:rsidRPr="00880CC6" w:rsidRDefault="00880CC6" w:rsidP="00880CC6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Ukugunyaza ukudlulisa kumazwe omhlaba</w:t>
      </w:r>
    </w:p>
    <w:p w14:paraId="19F7D137" w14:textId="77777777" w:rsidR="00880CC6" w:rsidRPr="00880CC6" w:rsidRDefault="00880CC6" w:rsidP="00880CC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Gcwalisa iSicelo seSimo sokuThobela iNtela bese usithumela kwa-SARS.</w:t>
      </w:r>
    </w:p>
    <w:p w14:paraId="5321E01B" w14:textId="0A88E3F4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880CC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Isungqangi: </w:t>
      </w:r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Bheka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izicelo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ze-</w:t>
      </w:r>
      <w:hyperlink r:id="rId7" w:history="1">
        <w:r w:rsidR="002D5E2A" w:rsidRPr="00880CC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FIA</w:t>
        </w:r>
      </w:hyperlink>
      <w:r w:rsidR="002D5E2A"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 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nokuFuduka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manje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esesaziwa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nge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-AIT (</w:t>
      </w:r>
      <w:proofErr w:type="spellStart"/>
      <w:r w:rsid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Ukugunyazwa</w:t>
      </w:r>
      <w:proofErr w:type="spellEnd"/>
      <w:r w:rsid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Kokdlulisa</w:t>
      </w:r>
      <w:proofErr w:type="spellEnd"/>
      <w:r w:rsid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Kwamazwe</w:t>
      </w:r>
      <w:proofErr w:type="spellEnd"/>
      <w:r w:rsid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omhlaba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)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ukuze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uthole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ulwazi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olwengeziwe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ngamadokhumenti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esekelayo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adingekayo</w:t>
      </w:r>
      <w:proofErr w:type="spellEnd"/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8" w:history="1"/>
    </w:p>
    <w:p w14:paraId="559F3D54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Uma isicelo sakho sesiphasisiwe abakwa-SARS, uzonikwa isimo sokuthobela intela esiphelele kanye ne-PIN. Ungacela ukuthi i-PIN ithunyelwe kuwe nge-SMS bese ukwazi ukubona i-“Tax Compliance Status Request” kuphrofayili yakho ye-eFiling. I-PIN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ungakwazi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ukuyiphrinta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ibe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yincwadi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yomphumela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we-TCS.</w:t>
      </w:r>
    </w:p>
    <w:p w14:paraId="5900B155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Isungqangi: </w:t>
      </w:r>
      <w:r w:rsidRPr="002D5E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Uzonikwa i-PIN ehlukile njalo uma wenza isicelo.</w:t>
      </w:r>
    </w:p>
    <w:p w14:paraId="0A9FE05A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</w:pPr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I-PIN yeSimo sokuThobela iNtela</w:t>
      </w:r>
    </w:p>
    <w:p w14:paraId="326E8156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I-PIN ikunika indlela yokugunyaza namuphi umuntu wesithathu ukuba abone isimo sakho sokuthobela intela ku-inthanethi ngokusebenzisa i-eFiling. Uma usunike umuntu wesithathu i-PIN, i-PIN izonika inhlangano efanele noma umnyango kahulumeni ithuba lokubona isimo sakho sokuthobela intela ku-inthanethi. Izobanika sonke isimo sakho sokuthobela intela ngosuku nesikhathi ababheka ngaso esikhundleni sokuthi babone ukuthi isimo sasithini ngosuku owanikwa ngalo i-PIN. Ukuze sivikele ubumfihlo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bolwazi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lomkhokhintela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alukho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olunye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ulwazi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abazokwazi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ukuluthola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D8436C2" w14:textId="77777777" w:rsidR="00713064" w:rsidRDefault="00713064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F00"/>
    <w:multiLevelType w:val="multilevel"/>
    <w:tmpl w:val="347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F1905"/>
    <w:multiLevelType w:val="multilevel"/>
    <w:tmpl w:val="386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786865">
    <w:abstractNumId w:val="1"/>
  </w:num>
  <w:num w:numId="2" w16cid:durableId="17133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C6"/>
    <w:rsid w:val="000B4836"/>
    <w:rsid w:val="002D5E2A"/>
    <w:rsid w:val="00713064"/>
    <w:rsid w:val="0079216F"/>
    <w:rsid w:val="00880CC6"/>
    <w:rsid w:val="00D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5559"/>
  <w15:chartTrackingRefBased/>
  <w15:docId w15:val="{96DDED56-20DF-48D4-94C2-29E94900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individuals/i-need-help-with-my-tax/your-tax-questions-answered/supporting-documents-for-foreign-investment-allow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s.gov.za/individuals/i-need-help-with-my-tax/your-tax-questions-answered/supporting-documents-for-foreign-investment-allow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rsefiling.co.za/" TargetMode="External"/><Relationship Id="rId5" Type="http://schemas.openxmlformats.org/officeDocument/2006/relationships/hyperlink" Target="https://tools.sars.gov.za/sarsonlinequery/tcr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1938</Characters>
  <Application>Microsoft Office Word</Application>
  <DocSecurity>0</DocSecurity>
  <Lines>16</Lines>
  <Paragraphs>4</Paragraphs>
  <ScaleCrop>false</ScaleCrop>
  <Company>SARS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Lungile Khoza</cp:lastModifiedBy>
  <cp:revision>3</cp:revision>
  <dcterms:created xsi:type="dcterms:W3CDTF">2023-10-17T12:18:00Z</dcterms:created>
  <dcterms:modified xsi:type="dcterms:W3CDTF">2023-10-17T12:22:00Z</dcterms:modified>
</cp:coreProperties>
</file>