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06DE" w14:textId="5F88079C" w:rsidR="00643D80" w:rsidRPr="00643D80" w:rsidRDefault="00643D80" w:rsidP="00643D80">
      <w:pPr>
        <w:shd w:val="clear" w:color="auto" w:fill="FFFFFF"/>
        <w:spacing w:before="100" w:beforeAutospacing="1" w:after="100" w:afterAutospacing="1" w:line="240" w:lineRule="auto"/>
        <w:rPr>
          <w:rFonts w:ascii="Segoe UI" w:eastAsia="Times New Roman" w:hAnsi="Segoe UI" w:cs="Segoe UI"/>
          <w:b/>
          <w:bCs/>
          <w:color w:val="0070C0"/>
          <w:kern w:val="0"/>
          <w:sz w:val="32"/>
          <w:szCs w:val="32"/>
          <w:lang w:eastAsia="en-ZA"/>
          <w14:ligatures w14:val="none"/>
        </w:rPr>
      </w:pPr>
      <w:r w:rsidRPr="00643D80">
        <w:rPr>
          <w:rFonts w:ascii="Segoe UI" w:eastAsia="Times New Roman" w:hAnsi="Segoe UI" w:cs="Segoe UI"/>
          <w:b/>
          <w:bCs/>
          <w:color w:val="0070C0"/>
          <w:kern w:val="0"/>
          <w:sz w:val="32"/>
          <w:szCs w:val="32"/>
          <w:lang w:eastAsia="en-ZA"/>
          <w14:ligatures w14:val="none"/>
        </w:rPr>
        <w:t>Go ngwadiša bjale ka Trasete</w:t>
      </w:r>
    </w:p>
    <w:p w14:paraId="44C7AFC3" w14:textId="7320059B" w:rsidR="00643D80" w:rsidRPr="00643D80"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 xml:space="preserve">Trasete e swanetše go ingwadiša le SARS bakeng sa metšhelo yeo e swanetšego go e tšhelela, go se na taba ge eba Trasete e na le ditransekšene dife goba dife le/goba dithoto. </w:t>
      </w:r>
    </w:p>
    <w:p w14:paraId="3BAE9B44" w14:textId="77777777" w:rsidR="00643D80" w:rsidRPr="00643D80" w:rsidRDefault="00643D80" w:rsidP="00643D80">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643D80">
        <w:rPr>
          <w:rFonts w:ascii="Segoe UI" w:eastAsia="Times New Roman" w:hAnsi="Segoe UI" w:cs="Segoe UI"/>
          <w:kern w:val="0"/>
          <w:sz w:val="28"/>
          <w:szCs w:val="28"/>
          <w:lang w:eastAsia="en-ZA"/>
          <w14:ligatures w14:val="none"/>
        </w:rPr>
        <w:t>Ke eng se Sempsha?</w:t>
      </w:r>
    </w:p>
    <w:p w14:paraId="348747DC" w14:textId="77777777" w:rsidR="00643D80" w:rsidRPr="00643D80" w:rsidRDefault="00643D80" w:rsidP="00643D80">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b/>
          <w:bCs/>
          <w:color w:val="333333"/>
          <w:kern w:val="0"/>
          <w:sz w:val="20"/>
          <w:szCs w:val="20"/>
          <w:lang w:eastAsia="en-ZA"/>
          <w14:ligatures w14:val="none"/>
        </w:rPr>
        <w:t>28 Hlakola 2023 – Dikaonafatšo tša ngwadišo ya eFiling tša Ditrasete</w:t>
      </w:r>
      <w:r w:rsidRPr="00643D80">
        <w:rPr>
          <w:rFonts w:ascii="Segoe UI" w:eastAsia="Times New Roman" w:hAnsi="Segoe UI" w:cs="Segoe UI"/>
          <w:color w:val="333333"/>
          <w:kern w:val="0"/>
          <w:sz w:val="20"/>
          <w:szCs w:val="20"/>
          <w:lang w:eastAsia="en-ZA"/>
          <w14:ligatures w14:val="none"/>
        </w:rPr>
        <w:br/>
        <w:t xml:space="preserve">Ka tshepetšo ya ngwadišo go eFiling, Ditrasete tšeo e sego badudi (Naga ya ntle) le Ditrasete tša Dikimi ya Kgoboketšo ya Dipeeletšo (CIS) gabjale di kgona go ngwadiša ntle le nomoro ya ngwadišo ya Trasete ya go hlokega (bjale ka ge go laeditšwe go </w:t>
      </w:r>
      <w:proofErr w:type="spellStart"/>
      <w:r w:rsidRPr="00643D80">
        <w:rPr>
          <w:rFonts w:ascii="Segoe UI" w:eastAsia="Times New Roman" w:hAnsi="Segoe UI" w:cs="Segoe UI"/>
          <w:color w:val="333333"/>
          <w:kern w:val="0"/>
          <w:sz w:val="20"/>
          <w:szCs w:val="20"/>
          <w:lang w:eastAsia="en-ZA"/>
          <w14:ligatures w14:val="none"/>
        </w:rPr>
        <w:t>Lengwalo</w:t>
      </w:r>
      <w:proofErr w:type="spellEnd"/>
      <w:r w:rsidRPr="00643D80">
        <w:rPr>
          <w:rFonts w:ascii="Segoe UI" w:eastAsia="Times New Roman" w:hAnsi="Segoe UI" w:cs="Segoe UI"/>
          <w:color w:val="333333"/>
          <w:kern w:val="0"/>
          <w:sz w:val="20"/>
          <w:szCs w:val="20"/>
          <w:lang w:eastAsia="en-ZA"/>
          <w14:ligatures w14:val="none"/>
        </w:rPr>
        <w:t xml:space="preserve"> la </w:t>
      </w:r>
      <w:proofErr w:type="spellStart"/>
      <w:r w:rsidRPr="00643D80">
        <w:rPr>
          <w:rFonts w:ascii="Segoe UI" w:eastAsia="Times New Roman" w:hAnsi="Segoe UI" w:cs="Segoe UI"/>
          <w:color w:val="333333"/>
          <w:kern w:val="0"/>
          <w:sz w:val="20"/>
          <w:szCs w:val="20"/>
          <w:lang w:eastAsia="en-ZA"/>
          <w14:ligatures w14:val="none"/>
        </w:rPr>
        <w:t>Taolo</w:t>
      </w:r>
      <w:proofErr w:type="spellEnd"/>
      <w:r w:rsidRPr="00643D80">
        <w:rPr>
          <w:rFonts w:ascii="Segoe UI" w:eastAsia="Times New Roman" w:hAnsi="Segoe UI" w:cs="Segoe UI"/>
          <w:color w:val="333333"/>
          <w:kern w:val="0"/>
          <w:sz w:val="20"/>
          <w:szCs w:val="20"/>
          <w:lang w:eastAsia="en-ZA"/>
          <w14:ligatures w14:val="none"/>
        </w:rPr>
        <w:t xml:space="preserve"> (LOA)).</w:t>
      </w:r>
    </w:p>
    <w:p w14:paraId="44DC99B0" w14:textId="6DCC3301" w:rsidR="00643D80" w:rsidRPr="00643D80"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 xml:space="preserve">Menyu wa go theoša fase o dirilwe go dumelela badiriši go kgetha Mohuta wa Trasete Pele.  Mehuta yeo e latelago ya Ditrasete e sa ntše e tlo hloka go fana ka nomoro ya ngwadišo ya Trasete: Ditrasete tša ge </w:t>
      </w:r>
      <w:proofErr w:type="spellStart"/>
      <w:r w:rsidRPr="00643D80">
        <w:rPr>
          <w:rFonts w:ascii="Segoe UI" w:eastAsia="Times New Roman" w:hAnsi="Segoe UI" w:cs="Segoe UI"/>
          <w:color w:val="333333"/>
          <w:kern w:val="0"/>
          <w:sz w:val="20"/>
          <w:szCs w:val="20"/>
          <w:lang w:eastAsia="en-ZA"/>
          <w14:ligatures w14:val="none"/>
        </w:rPr>
        <w:t>motho</w:t>
      </w:r>
      <w:proofErr w:type="spellEnd"/>
      <w:r w:rsidRPr="00643D80">
        <w:rPr>
          <w:rFonts w:ascii="Segoe UI" w:eastAsia="Times New Roman" w:hAnsi="Segoe UI" w:cs="Segoe UI"/>
          <w:color w:val="333333"/>
          <w:kern w:val="0"/>
          <w:sz w:val="20"/>
          <w:szCs w:val="20"/>
          <w:lang w:eastAsia="en-ZA"/>
          <w14:ligatures w14:val="none"/>
        </w:rPr>
        <w:t xml:space="preserve"> a </w:t>
      </w:r>
      <w:proofErr w:type="spellStart"/>
      <w:r w:rsidRPr="00643D80">
        <w:rPr>
          <w:rFonts w:ascii="Segoe UI" w:eastAsia="Times New Roman" w:hAnsi="Segoe UI" w:cs="Segoe UI"/>
          <w:color w:val="333333"/>
          <w:kern w:val="0"/>
          <w:sz w:val="20"/>
          <w:szCs w:val="20"/>
          <w:lang w:eastAsia="en-ZA"/>
          <w14:ligatures w14:val="none"/>
        </w:rPr>
        <w:t>sa</w:t>
      </w:r>
      <w:proofErr w:type="spellEnd"/>
      <w:r w:rsidRPr="00643D8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phela</w:t>
      </w:r>
      <w:proofErr w:type="spellEnd"/>
      <w:r w:rsidR="00A74410">
        <w:rPr>
          <w:rFonts w:ascii="Segoe UI" w:eastAsia="Times New Roman" w:hAnsi="Segoe UI" w:cs="Segoe UI"/>
          <w:color w:val="333333"/>
          <w:kern w:val="0"/>
          <w:sz w:val="20"/>
          <w:szCs w:val="20"/>
          <w:lang w:eastAsia="en-ZA"/>
          <w14:ligatures w14:val="none"/>
        </w:rPr>
        <w:t xml:space="preserve"> -</w:t>
      </w:r>
      <w:r w:rsidRPr="00643D80">
        <w:rPr>
          <w:rFonts w:ascii="Segoe UI" w:eastAsia="Times New Roman" w:hAnsi="Segoe UI" w:cs="Segoe UI"/>
          <w:color w:val="333333"/>
          <w:kern w:val="0"/>
          <w:sz w:val="20"/>
          <w:szCs w:val="20"/>
          <w:lang w:eastAsia="en-ZA"/>
          <w14:ligatures w14:val="none"/>
        </w:rPr>
        <w:t xml:space="preserve"> </w:t>
      </w:r>
      <w:r w:rsidRPr="00A74410">
        <w:rPr>
          <w:rFonts w:ascii="Segoe UI" w:eastAsia="Times New Roman" w:hAnsi="Segoe UI" w:cs="Segoe UI"/>
          <w:i/>
          <w:iCs/>
          <w:color w:val="333333"/>
          <w:kern w:val="0"/>
          <w:sz w:val="20"/>
          <w:szCs w:val="20"/>
          <w:lang w:eastAsia="en-ZA"/>
          <w14:ligatures w14:val="none"/>
        </w:rPr>
        <w:t xml:space="preserve">Inter </w:t>
      </w:r>
      <w:proofErr w:type="spellStart"/>
      <w:r w:rsidRPr="00A74410">
        <w:rPr>
          <w:rFonts w:ascii="Segoe UI" w:eastAsia="Times New Roman" w:hAnsi="Segoe UI" w:cs="Segoe UI"/>
          <w:i/>
          <w:iCs/>
          <w:color w:val="333333"/>
          <w:kern w:val="0"/>
          <w:sz w:val="20"/>
          <w:szCs w:val="20"/>
          <w:lang w:eastAsia="en-ZA"/>
          <w14:ligatures w14:val="none"/>
        </w:rPr>
        <w:t>vivos</w:t>
      </w:r>
      <w:proofErr w:type="spellEnd"/>
      <w:r w:rsidRPr="00A74410">
        <w:rPr>
          <w:rFonts w:ascii="Segoe UI" w:eastAsia="Times New Roman" w:hAnsi="Segoe UI" w:cs="Segoe UI"/>
          <w:i/>
          <w:iCs/>
          <w:color w:val="333333"/>
          <w:kern w:val="0"/>
          <w:sz w:val="20"/>
          <w:szCs w:val="20"/>
          <w:lang w:eastAsia="en-ZA"/>
          <w14:ligatures w14:val="none"/>
        </w:rPr>
        <w:t>,</w:t>
      </w:r>
      <w:r w:rsidRPr="00643D8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Ditrasete</w:t>
      </w:r>
      <w:proofErr w:type="spellEnd"/>
      <w:r w:rsidRPr="00643D8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tša</w:t>
      </w:r>
      <w:proofErr w:type="spellEnd"/>
      <w:r w:rsidRPr="00643D80">
        <w:rPr>
          <w:rFonts w:ascii="Segoe UI" w:eastAsia="Times New Roman" w:hAnsi="Segoe UI" w:cs="Segoe UI"/>
          <w:color w:val="333333"/>
          <w:kern w:val="0"/>
          <w:sz w:val="20"/>
          <w:szCs w:val="20"/>
          <w:lang w:eastAsia="en-ZA"/>
          <w14:ligatures w14:val="none"/>
        </w:rPr>
        <w:t xml:space="preserve"> Wili/</w:t>
      </w:r>
      <w:proofErr w:type="spellStart"/>
      <w:r w:rsidRPr="00643D80">
        <w:rPr>
          <w:rFonts w:ascii="Segoe UI" w:eastAsia="Times New Roman" w:hAnsi="Segoe UI" w:cs="Segoe UI"/>
          <w:color w:val="333333"/>
          <w:kern w:val="0"/>
          <w:sz w:val="20"/>
          <w:szCs w:val="20"/>
          <w:lang w:eastAsia="en-ZA"/>
          <w14:ligatures w14:val="none"/>
        </w:rPr>
        <w:t>Testamente</w:t>
      </w:r>
      <w:proofErr w:type="spellEnd"/>
      <w:r w:rsidRPr="00643D80">
        <w:rPr>
          <w:rFonts w:ascii="Segoe UI" w:eastAsia="Times New Roman" w:hAnsi="Segoe UI" w:cs="Segoe UI"/>
          <w:color w:val="333333"/>
          <w:kern w:val="0"/>
          <w:sz w:val="20"/>
          <w:szCs w:val="20"/>
          <w:lang w:eastAsia="en-ZA"/>
          <w14:ligatures w14:val="none"/>
        </w:rPr>
        <w:t>,</w:t>
      </w:r>
      <w:r w:rsidR="00A7441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Ditrasete</w:t>
      </w:r>
      <w:proofErr w:type="spellEnd"/>
      <w:r w:rsidRPr="00643D8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tša</w:t>
      </w:r>
      <w:proofErr w:type="spellEnd"/>
      <w:r w:rsidRPr="00643D8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Bohwa</w:t>
      </w:r>
      <w:proofErr w:type="spellEnd"/>
      <w:r w:rsidRPr="00643D80">
        <w:rPr>
          <w:rFonts w:ascii="Segoe UI" w:eastAsia="Times New Roman" w:hAnsi="Segoe UI" w:cs="Segoe UI"/>
          <w:color w:val="333333"/>
          <w:kern w:val="0"/>
          <w:sz w:val="20"/>
          <w:szCs w:val="20"/>
          <w:lang w:eastAsia="en-ZA"/>
          <w14:ligatures w14:val="none"/>
        </w:rPr>
        <w:t xml:space="preserve"> </w:t>
      </w:r>
      <w:proofErr w:type="spellStart"/>
      <w:r w:rsidRPr="00643D80">
        <w:rPr>
          <w:rFonts w:ascii="Segoe UI" w:eastAsia="Times New Roman" w:hAnsi="Segoe UI" w:cs="Segoe UI"/>
          <w:color w:val="333333"/>
          <w:kern w:val="0"/>
          <w:sz w:val="20"/>
          <w:szCs w:val="20"/>
          <w:lang w:eastAsia="en-ZA"/>
          <w14:ligatures w14:val="none"/>
        </w:rPr>
        <w:t>tša</w:t>
      </w:r>
      <w:proofErr w:type="spellEnd"/>
      <w:r w:rsidRPr="00643D80">
        <w:rPr>
          <w:rFonts w:ascii="Segoe UI" w:eastAsia="Times New Roman" w:hAnsi="Segoe UI" w:cs="Segoe UI"/>
          <w:color w:val="333333"/>
          <w:kern w:val="0"/>
          <w:sz w:val="20"/>
          <w:szCs w:val="20"/>
          <w:lang w:eastAsia="en-ZA"/>
          <w14:ligatures w14:val="none"/>
        </w:rPr>
        <w:t xml:space="preserve"> CGT le Ditrasete tše di Kgethegilego. Go hwetša tshedimošo enngwe lebelela Tlhahli ya go mpshafatšwa ya </w:t>
      </w:r>
      <w:r w:rsidRPr="00460E6F">
        <w:rPr>
          <w:rFonts w:ascii="Segoe UI" w:eastAsia="Times New Roman" w:hAnsi="Segoe UI" w:cs="Segoe UI"/>
          <w:color w:val="0000FF"/>
          <w:kern w:val="0"/>
          <w:sz w:val="20"/>
          <w:szCs w:val="20"/>
          <w:u w:val="single"/>
          <w:lang w:eastAsia="en-ZA"/>
          <w14:ligatures w14:val="none"/>
        </w:rPr>
        <w:t>Guide on how to Register for eFiling and Manage Your User Profile.</w:t>
      </w:r>
      <w:hyperlink r:id="rId5" w:history="1"/>
    </w:p>
    <w:p w14:paraId="5E00DBD0" w14:textId="77777777" w:rsidR="00643D80" w:rsidRPr="00643D80" w:rsidRDefault="00643D80" w:rsidP="00643D80">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643D80">
        <w:rPr>
          <w:rFonts w:ascii="Segoe UI" w:eastAsia="Times New Roman" w:hAnsi="Segoe UI" w:cs="Segoe UI"/>
          <w:kern w:val="0"/>
          <w:sz w:val="28"/>
          <w:szCs w:val="28"/>
          <w:lang w:eastAsia="en-ZA"/>
          <w14:ligatures w14:val="none"/>
        </w:rPr>
        <w:t>Ka fao o ka ngwadišago metšhelo e latelago</w:t>
      </w:r>
    </w:p>
    <w:p w14:paraId="61FDA376" w14:textId="77777777" w:rsidR="00643D80" w:rsidRPr="00643D80" w:rsidRDefault="00643D80" w:rsidP="00643D80">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Motšhelo wa Letseno – Ngwadišo ya Ditrasete e ka dirwa ka mokgwa wo  o latelago:</w:t>
      </w:r>
    </w:p>
    <w:p w14:paraId="5A74CB18" w14:textId="77777777" w:rsidR="00643D80" w:rsidRPr="00460E6F" w:rsidRDefault="00643D80" w:rsidP="00643D80">
      <w:pPr>
        <w:numPr>
          <w:ilvl w:val="1"/>
          <w:numId w:val="2"/>
        </w:numPr>
        <w:spacing w:before="100" w:beforeAutospacing="1" w:after="100" w:afterAutospacing="1" w:line="240" w:lineRule="auto"/>
        <w:jc w:val="both"/>
        <w:textAlignment w:val="baseline"/>
        <w:rPr>
          <w:rFonts w:ascii="Segoe UI" w:eastAsia="Times New Roman" w:hAnsi="Segoe UI" w:cs="Segoe UI"/>
          <w:color w:val="0000FF"/>
          <w:kern w:val="0"/>
          <w:sz w:val="20"/>
          <w:szCs w:val="20"/>
          <w:u w:val="single"/>
          <w:lang w:eastAsia="en-ZA"/>
          <w14:ligatures w14:val="none"/>
        </w:rPr>
      </w:pPr>
      <w:r w:rsidRPr="00643D80">
        <w:rPr>
          <w:rFonts w:ascii="Segoe UI" w:eastAsia="Times New Roman" w:hAnsi="Segoe UI" w:cs="Segoe UI"/>
          <w:color w:val="333333"/>
          <w:kern w:val="0"/>
          <w:sz w:val="20"/>
          <w:szCs w:val="20"/>
          <w:lang w:eastAsia="en-ZA"/>
          <w14:ligatures w14:val="none"/>
        </w:rPr>
        <w:t xml:space="preserve">Ka onelaene go wepsaete ye ka tirišo ya mokgwatšhomo wa </w:t>
      </w:r>
      <w:r w:rsidRPr="00460E6F">
        <w:rPr>
          <w:rFonts w:ascii="Segoe UI" w:eastAsia="Times New Roman" w:hAnsi="Segoe UI" w:cs="Segoe UI"/>
          <w:color w:val="0000FF"/>
          <w:kern w:val="0"/>
          <w:sz w:val="20"/>
          <w:szCs w:val="20"/>
          <w:u w:val="single"/>
          <w:lang w:eastAsia="en-ZA"/>
          <w14:ligatures w14:val="none"/>
        </w:rPr>
        <w:t>Send us an Online Query system</w:t>
      </w:r>
      <w:r w:rsidRPr="00643D80">
        <w:rPr>
          <w:rFonts w:ascii="Segoe UI" w:eastAsia="Times New Roman" w:hAnsi="Segoe UI" w:cs="Segoe UI"/>
          <w:color w:val="333333"/>
          <w:kern w:val="0"/>
          <w:sz w:val="20"/>
          <w:szCs w:val="20"/>
          <w:lang w:eastAsia="en-ZA"/>
          <w14:ligatures w14:val="none"/>
        </w:rPr>
        <w:t xml:space="preserve">, fao o ka romelago kgopelo, </w:t>
      </w:r>
      <w:r w:rsidRPr="00460E6F">
        <w:rPr>
          <w:rFonts w:ascii="Segoe UI" w:eastAsia="Times New Roman" w:hAnsi="Segoe UI" w:cs="Segoe UI"/>
          <w:color w:val="0000FF"/>
          <w:kern w:val="0"/>
          <w:sz w:val="20"/>
          <w:szCs w:val="20"/>
          <w:u w:val="single"/>
          <w:lang w:eastAsia="en-ZA"/>
          <w14:ligatures w14:val="none"/>
        </w:rPr>
        <w:t>ditokumente tša thekgo tša Trasete</w:t>
      </w:r>
      <w:r w:rsidRPr="00643D80">
        <w:rPr>
          <w:rFonts w:ascii="Segoe UI" w:eastAsia="Times New Roman" w:hAnsi="Segoe UI" w:cs="Segoe UI"/>
          <w:color w:val="333333"/>
          <w:kern w:val="0"/>
          <w:sz w:val="20"/>
          <w:szCs w:val="20"/>
          <w:lang w:eastAsia="en-ZA"/>
          <w14:ligatures w14:val="none"/>
        </w:rPr>
        <w:t xml:space="preserve"> gammogo le  </w:t>
      </w:r>
      <w:r w:rsidRPr="00460E6F">
        <w:rPr>
          <w:rFonts w:ascii="Segoe UI" w:eastAsia="Times New Roman" w:hAnsi="Segoe UI" w:cs="Segoe UI"/>
          <w:color w:val="0000FF"/>
          <w:kern w:val="0"/>
          <w:sz w:val="20"/>
          <w:szCs w:val="20"/>
          <w:u w:val="single"/>
          <w:lang w:eastAsia="en-ZA"/>
          <w14:ligatures w14:val="none"/>
        </w:rPr>
        <w:t xml:space="preserve">IT77TR – Foromo ya kgopelo ya ngwadišo ya </w:t>
      </w:r>
      <w:proofErr w:type="spellStart"/>
      <w:r w:rsidRPr="00460E6F">
        <w:rPr>
          <w:rFonts w:ascii="Segoe UI" w:eastAsia="Times New Roman" w:hAnsi="Segoe UI" w:cs="Segoe UI"/>
          <w:color w:val="0000FF"/>
          <w:kern w:val="0"/>
          <w:sz w:val="20"/>
          <w:szCs w:val="20"/>
          <w:u w:val="single"/>
          <w:lang w:eastAsia="en-ZA"/>
          <w14:ligatures w14:val="none"/>
        </w:rPr>
        <w:t>Trasete</w:t>
      </w:r>
      <w:proofErr w:type="spellEnd"/>
      <w:r w:rsidRPr="00460E6F">
        <w:rPr>
          <w:rFonts w:ascii="Segoe UI" w:eastAsia="Times New Roman" w:hAnsi="Segoe UI" w:cs="Segoe UI"/>
          <w:color w:val="0000FF"/>
          <w:kern w:val="0"/>
          <w:sz w:val="20"/>
          <w:szCs w:val="20"/>
          <w:u w:val="single"/>
          <w:lang w:eastAsia="en-ZA"/>
          <w14:ligatures w14:val="none"/>
        </w:rPr>
        <w:t>.</w:t>
      </w:r>
      <w:hyperlink r:id="rId6" w:tgtFrame="_blank" w:history="1"/>
      <w:hyperlink r:id="rId7" w:history="1"/>
      <w:hyperlink r:id="rId8" w:history="1"/>
    </w:p>
    <w:p w14:paraId="4DA040C5" w14:textId="77777777" w:rsidR="00643D80" w:rsidRPr="00460E6F" w:rsidRDefault="00A74410" w:rsidP="00643D80">
      <w:pPr>
        <w:numPr>
          <w:ilvl w:val="1"/>
          <w:numId w:val="2"/>
        </w:numPr>
        <w:spacing w:before="100" w:beforeAutospacing="1" w:after="100" w:afterAutospacing="1" w:line="240" w:lineRule="auto"/>
        <w:jc w:val="both"/>
        <w:textAlignment w:val="baseline"/>
        <w:rPr>
          <w:rFonts w:ascii="Segoe UI" w:eastAsia="Times New Roman" w:hAnsi="Segoe UI" w:cs="Segoe UI"/>
          <w:color w:val="0000FF"/>
          <w:kern w:val="0"/>
          <w:sz w:val="20"/>
          <w:szCs w:val="20"/>
          <w:u w:val="single"/>
          <w:lang w:eastAsia="en-ZA"/>
          <w14:ligatures w14:val="none"/>
        </w:rPr>
      </w:pPr>
      <w:hyperlink r:id="rId9" w:history="1">
        <w:r w:rsidR="00643D80" w:rsidRPr="00460E6F">
          <w:rPr>
            <w:rFonts w:ascii="Segoe UI" w:eastAsia="Times New Roman" w:hAnsi="Segoe UI" w:cs="Segoe UI"/>
            <w:color w:val="0000FF"/>
            <w:kern w:val="0"/>
            <w:sz w:val="20"/>
            <w:szCs w:val="20"/>
            <w:u w:val="single"/>
            <w:lang w:eastAsia="en-ZA"/>
            <w14:ligatures w14:val="none"/>
          </w:rPr>
          <w:t>Ka go dira peakanyoya kopano</w:t>
        </w:r>
        <w:r w:rsidR="00643D80" w:rsidRPr="00460E6F">
          <w:rPr>
            <w:rFonts w:ascii="Segoe UI" w:eastAsia="Times New Roman" w:hAnsi="Segoe UI" w:cs="Segoe UI"/>
            <w:color w:val="333333"/>
            <w:kern w:val="0"/>
            <w:sz w:val="20"/>
            <w:szCs w:val="20"/>
            <w:lang w:eastAsia="en-ZA"/>
            <w14:ligatures w14:val="none"/>
          </w:rPr>
          <w:t>, ka go ya go lekala ka ditokumente tša maleba tša thekgo.</w:t>
        </w:r>
      </w:hyperlink>
    </w:p>
    <w:p w14:paraId="17E1925F" w14:textId="77777777" w:rsidR="00643D80" w:rsidRPr="00643D80"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Lemoga – Ge Trasete e šetše e ngwadišitšwe bakeng sa Motšhelo wa Letseno, motshephiwa o tla kgopelwa go romela Pušetšo ya Motšhelo wa Letseno la Trasete ngwaga ka ngwaga. </w:t>
      </w:r>
    </w:p>
    <w:p w14:paraId="43B900F5" w14:textId="1318F663" w:rsidR="00643D80" w:rsidRPr="00460E6F" w:rsidRDefault="00A74410" w:rsidP="00643D80">
      <w:pPr>
        <w:numPr>
          <w:ilvl w:val="0"/>
          <w:numId w:val="3"/>
        </w:numPr>
        <w:spacing w:before="100" w:beforeAutospacing="1" w:after="100" w:afterAutospacing="1" w:line="240" w:lineRule="auto"/>
        <w:jc w:val="both"/>
        <w:textAlignment w:val="baseline"/>
        <w:rPr>
          <w:rFonts w:ascii="Segoe UI" w:eastAsia="Times New Roman" w:hAnsi="Segoe UI" w:cs="Segoe UI"/>
          <w:color w:val="000000" w:themeColor="text1"/>
          <w:kern w:val="0"/>
          <w:sz w:val="20"/>
          <w:szCs w:val="20"/>
          <w:lang w:eastAsia="en-ZA"/>
          <w14:ligatures w14:val="none"/>
        </w:rPr>
      </w:pPr>
      <w:hyperlink r:id="rId10" w:history="1">
        <w:proofErr w:type="spellStart"/>
        <w:r w:rsidR="00643D80" w:rsidRPr="00460E6F">
          <w:rPr>
            <w:rFonts w:ascii="Segoe UI" w:eastAsia="Times New Roman" w:hAnsi="Segoe UI" w:cs="Segoe UI"/>
            <w:color w:val="0000FF"/>
            <w:kern w:val="0"/>
            <w:sz w:val="20"/>
            <w:szCs w:val="20"/>
            <w:u w:val="single"/>
            <w:lang w:eastAsia="en-ZA"/>
            <w14:ligatures w14:val="none"/>
          </w:rPr>
          <w:t>Motšhelo</w:t>
        </w:r>
        <w:proofErr w:type="spellEnd"/>
        <w:r w:rsidR="00643D80" w:rsidRPr="00460E6F">
          <w:rPr>
            <w:rFonts w:ascii="Segoe UI" w:eastAsia="Times New Roman" w:hAnsi="Segoe UI" w:cs="Segoe UI"/>
            <w:color w:val="0000FF"/>
            <w:kern w:val="0"/>
            <w:sz w:val="20"/>
            <w:szCs w:val="20"/>
            <w:u w:val="single"/>
            <w:lang w:eastAsia="en-ZA"/>
            <w14:ligatures w14:val="none"/>
          </w:rPr>
          <w:t xml:space="preserve"> </w:t>
        </w:r>
        <w:proofErr w:type="spellStart"/>
        <w:r w:rsidR="00643D80" w:rsidRPr="00460E6F">
          <w:rPr>
            <w:rFonts w:ascii="Segoe UI" w:eastAsia="Times New Roman" w:hAnsi="Segoe UI" w:cs="Segoe UI"/>
            <w:color w:val="0000FF"/>
            <w:kern w:val="0"/>
            <w:sz w:val="20"/>
            <w:szCs w:val="20"/>
            <w:u w:val="single"/>
            <w:lang w:eastAsia="en-ZA"/>
            <w14:ligatures w14:val="none"/>
          </w:rPr>
          <w:t>wa</w:t>
        </w:r>
        <w:proofErr w:type="spellEnd"/>
        <w:r w:rsidR="00643D80" w:rsidRPr="00460E6F">
          <w:rPr>
            <w:rFonts w:ascii="Segoe UI" w:eastAsia="Times New Roman" w:hAnsi="Segoe UI" w:cs="Segoe UI"/>
            <w:color w:val="0000FF"/>
            <w:kern w:val="0"/>
            <w:sz w:val="20"/>
            <w:szCs w:val="20"/>
            <w:u w:val="single"/>
            <w:lang w:eastAsia="en-ZA"/>
            <w14:ligatures w14:val="none"/>
          </w:rPr>
          <w:t xml:space="preserve"> </w:t>
        </w:r>
        <w:proofErr w:type="spellStart"/>
        <w:r w:rsidR="00643D80" w:rsidRPr="00460E6F">
          <w:rPr>
            <w:rFonts w:ascii="Segoe UI" w:eastAsia="Times New Roman" w:hAnsi="Segoe UI" w:cs="Segoe UI"/>
            <w:color w:val="0000FF"/>
            <w:kern w:val="0"/>
            <w:sz w:val="20"/>
            <w:szCs w:val="20"/>
            <w:u w:val="single"/>
            <w:lang w:eastAsia="en-ZA"/>
            <w14:ligatures w14:val="none"/>
          </w:rPr>
          <w:t>Sebakanyana</w:t>
        </w:r>
        <w:proofErr w:type="spellEnd"/>
        <w:r w:rsidR="00643D80" w:rsidRPr="00460E6F">
          <w:rPr>
            <w:rFonts w:ascii="Segoe UI" w:eastAsia="Times New Roman" w:hAnsi="Segoe UI" w:cs="Segoe UI"/>
            <w:color w:val="0000FF"/>
            <w:kern w:val="0"/>
            <w:sz w:val="20"/>
            <w:szCs w:val="20"/>
            <w:u w:val="single"/>
            <w:lang w:eastAsia="en-ZA"/>
            <w14:ligatures w14:val="none"/>
          </w:rPr>
          <w:t xml:space="preserve"> </w:t>
        </w:r>
        <w:r w:rsidR="00643D80" w:rsidRPr="00460E6F">
          <w:rPr>
            <w:rFonts w:ascii="Segoe UI" w:eastAsia="Times New Roman" w:hAnsi="Segoe UI" w:cs="Segoe UI"/>
            <w:color w:val="000000" w:themeColor="text1"/>
            <w:kern w:val="0"/>
            <w:sz w:val="20"/>
            <w:szCs w:val="20"/>
            <w:lang w:eastAsia="en-ZA"/>
            <w14:ligatures w14:val="none"/>
          </w:rPr>
          <w:t xml:space="preserve">– Ge </w:t>
        </w:r>
        <w:proofErr w:type="spellStart"/>
        <w:r w:rsidR="00643D80" w:rsidRPr="00460E6F">
          <w:rPr>
            <w:rFonts w:ascii="Segoe UI" w:eastAsia="Times New Roman" w:hAnsi="Segoe UI" w:cs="Segoe UI"/>
            <w:color w:val="000000" w:themeColor="text1"/>
            <w:kern w:val="0"/>
            <w:sz w:val="20"/>
            <w:szCs w:val="20"/>
            <w:lang w:eastAsia="en-ZA"/>
            <w14:ligatures w14:val="none"/>
          </w:rPr>
          <w:t>Trasete</w:t>
        </w:r>
        <w:proofErr w:type="spellEnd"/>
        <w:r w:rsidR="00643D80" w:rsidRPr="00460E6F">
          <w:rPr>
            <w:rFonts w:ascii="Segoe UI" w:eastAsia="Times New Roman" w:hAnsi="Segoe UI" w:cs="Segoe UI"/>
            <w:color w:val="000000" w:themeColor="text1"/>
            <w:kern w:val="0"/>
            <w:sz w:val="20"/>
            <w:szCs w:val="20"/>
            <w:lang w:eastAsia="en-ZA"/>
            <w14:ligatures w14:val="none"/>
          </w:rPr>
          <w:t xml:space="preserve"> e fihlelela hlalošo ya Motšhelo wa Sebakanyana go ya ka Šedulu ya Bone ya Molao wa Motšhelo wa Letseno, Trasete e bjalo e swanetše go tlaleletša motšhelo wa sebakanyana go potfolio ya yona go eFiling. </w:t>
        </w:r>
        <w:proofErr w:type="spellStart"/>
        <w:r w:rsidR="00643D80" w:rsidRPr="00460E6F">
          <w:rPr>
            <w:rFonts w:ascii="Segoe UI" w:eastAsia="Times New Roman" w:hAnsi="Segoe UI" w:cs="Segoe UI"/>
            <w:color w:val="000000" w:themeColor="text1"/>
            <w:kern w:val="0"/>
            <w:sz w:val="20"/>
            <w:szCs w:val="20"/>
            <w:lang w:eastAsia="en-ZA"/>
            <w14:ligatures w14:val="none"/>
          </w:rPr>
          <w:t>Šupetša</w:t>
        </w:r>
        <w:proofErr w:type="spellEnd"/>
        <w:r w:rsidR="00460E6F">
          <w:rPr>
            <w:rFonts w:ascii="Segoe UI" w:eastAsia="Times New Roman" w:hAnsi="Segoe UI" w:cs="Segoe UI"/>
            <w:color w:val="000000" w:themeColor="text1"/>
            <w:kern w:val="0"/>
            <w:sz w:val="20"/>
            <w:szCs w:val="20"/>
            <w:lang w:eastAsia="en-ZA"/>
            <w14:ligatures w14:val="none"/>
          </w:rPr>
          <w:t xml:space="preserve"> </w:t>
        </w:r>
        <w:r w:rsidR="00643D80" w:rsidRPr="00460E6F">
          <w:rPr>
            <w:rFonts w:ascii="Segoe UI" w:eastAsia="Times New Roman" w:hAnsi="Segoe UI" w:cs="Segoe UI"/>
            <w:color w:val="000000" w:themeColor="text1"/>
            <w:kern w:val="0"/>
            <w:sz w:val="20"/>
            <w:szCs w:val="20"/>
            <w:lang w:eastAsia="en-ZA"/>
            <w14:ligatures w14:val="none"/>
          </w:rPr>
          <w:t xml:space="preserve">go </w:t>
        </w:r>
        <w:proofErr w:type="spellStart"/>
        <w:r w:rsidR="00643D80" w:rsidRPr="00460E6F">
          <w:rPr>
            <w:rFonts w:ascii="Segoe UI" w:eastAsia="Times New Roman" w:hAnsi="Segoe UI" w:cs="Segoe UI"/>
            <w:color w:val="0000FF"/>
            <w:kern w:val="0"/>
            <w:sz w:val="20"/>
            <w:szCs w:val="20"/>
            <w:u w:val="single"/>
            <w:lang w:eastAsia="en-ZA"/>
            <w14:ligatures w14:val="none"/>
          </w:rPr>
          <w:t>Motšhelo</w:t>
        </w:r>
        <w:proofErr w:type="spellEnd"/>
        <w:r w:rsidR="00460E6F">
          <w:rPr>
            <w:rFonts w:ascii="Segoe UI" w:eastAsia="Times New Roman" w:hAnsi="Segoe UI" w:cs="Segoe UI"/>
            <w:color w:val="0000FF"/>
            <w:kern w:val="0"/>
            <w:sz w:val="20"/>
            <w:szCs w:val="20"/>
            <w:u w:val="single"/>
            <w:lang w:eastAsia="en-ZA"/>
            <w14:ligatures w14:val="none"/>
          </w:rPr>
          <w:t xml:space="preserve"> </w:t>
        </w:r>
        <w:proofErr w:type="spellStart"/>
        <w:r w:rsidR="00643D80" w:rsidRPr="00460E6F">
          <w:rPr>
            <w:rFonts w:ascii="Segoe UI" w:eastAsia="Times New Roman" w:hAnsi="Segoe UI" w:cs="Segoe UI"/>
            <w:color w:val="0000FF"/>
            <w:kern w:val="0"/>
            <w:sz w:val="20"/>
            <w:szCs w:val="20"/>
            <w:u w:val="single"/>
            <w:lang w:eastAsia="en-ZA"/>
            <w14:ligatures w14:val="none"/>
          </w:rPr>
          <w:t>wa</w:t>
        </w:r>
        <w:proofErr w:type="spellEnd"/>
        <w:r w:rsidR="00643D80" w:rsidRPr="00460E6F">
          <w:rPr>
            <w:rFonts w:ascii="Segoe UI" w:eastAsia="Times New Roman" w:hAnsi="Segoe UI" w:cs="Segoe UI"/>
            <w:color w:val="0000FF"/>
            <w:kern w:val="0"/>
            <w:sz w:val="20"/>
            <w:szCs w:val="20"/>
            <w:u w:val="single"/>
            <w:lang w:eastAsia="en-ZA"/>
            <w14:ligatures w14:val="none"/>
          </w:rPr>
          <w:t xml:space="preserve"> </w:t>
        </w:r>
        <w:proofErr w:type="spellStart"/>
        <w:r w:rsidR="00643D80" w:rsidRPr="00460E6F">
          <w:rPr>
            <w:rFonts w:ascii="Segoe UI" w:eastAsia="Times New Roman" w:hAnsi="Segoe UI" w:cs="Segoe UI"/>
            <w:color w:val="0000FF"/>
            <w:kern w:val="0"/>
            <w:sz w:val="20"/>
            <w:szCs w:val="20"/>
            <w:u w:val="single"/>
            <w:lang w:eastAsia="en-ZA"/>
            <w14:ligatures w14:val="none"/>
          </w:rPr>
          <w:t>Sebakanyana</w:t>
        </w:r>
        <w:proofErr w:type="spellEnd"/>
        <w:r w:rsidR="00643D80" w:rsidRPr="00460E6F">
          <w:rPr>
            <w:rFonts w:ascii="Segoe UI" w:eastAsia="Times New Roman" w:hAnsi="Segoe UI" w:cs="Segoe UI"/>
            <w:color w:val="000000" w:themeColor="text1"/>
            <w:kern w:val="0"/>
            <w:sz w:val="20"/>
            <w:szCs w:val="20"/>
            <w:lang w:eastAsia="en-ZA"/>
            <w14:ligatures w14:val="none"/>
          </w:rPr>
          <w:t xml:space="preserve"> go </w:t>
        </w:r>
        <w:proofErr w:type="spellStart"/>
        <w:r w:rsidR="00643D80" w:rsidRPr="00460E6F">
          <w:rPr>
            <w:rFonts w:ascii="Segoe UI" w:eastAsia="Times New Roman" w:hAnsi="Segoe UI" w:cs="Segoe UI"/>
            <w:color w:val="000000" w:themeColor="text1"/>
            <w:kern w:val="0"/>
            <w:sz w:val="20"/>
            <w:szCs w:val="20"/>
            <w:lang w:eastAsia="en-ZA"/>
            <w14:ligatures w14:val="none"/>
          </w:rPr>
          <w:t>hwetša</w:t>
        </w:r>
        <w:proofErr w:type="spellEnd"/>
        <w:r w:rsidR="00643D80" w:rsidRPr="00460E6F">
          <w:rPr>
            <w:rFonts w:ascii="Segoe UI" w:eastAsia="Times New Roman" w:hAnsi="Segoe UI" w:cs="Segoe UI"/>
            <w:color w:val="000000" w:themeColor="text1"/>
            <w:kern w:val="0"/>
            <w:sz w:val="20"/>
            <w:szCs w:val="20"/>
            <w:lang w:eastAsia="en-ZA"/>
            <w14:ligatures w14:val="none"/>
          </w:rPr>
          <w:t xml:space="preserve"> </w:t>
        </w:r>
        <w:proofErr w:type="spellStart"/>
        <w:r w:rsidR="00643D80" w:rsidRPr="00460E6F">
          <w:rPr>
            <w:rFonts w:ascii="Segoe UI" w:eastAsia="Times New Roman" w:hAnsi="Segoe UI" w:cs="Segoe UI"/>
            <w:color w:val="000000" w:themeColor="text1"/>
            <w:kern w:val="0"/>
            <w:sz w:val="20"/>
            <w:szCs w:val="20"/>
            <w:lang w:eastAsia="en-ZA"/>
            <w14:ligatures w14:val="none"/>
          </w:rPr>
          <w:t>hlahlo</w:t>
        </w:r>
        <w:proofErr w:type="spellEnd"/>
        <w:r w:rsidR="00643D80" w:rsidRPr="00460E6F">
          <w:rPr>
            <w:rFonts w:ascii="Segoe UI" w:eastAsia="Times New Roman" w:hAnsi="Segoe UI" w:cs="Segoe UI"/>
            <w:color w:val="000000" w:themeColor="text1"/>
            <w:kern w:val="0"/>
            <w:sz w:val="20"/>
            <w:szCs w:val="20"/>
            <w:lang w:eastAsia="en-ZA"/>
            <w14:ligatures w14:val="none"/>
          </w:rPr>
          <w:t xml:space="preserve"> ya </w:t>
        </w:r>
        <w:proofErr w:type="spellStart"/>
        <w:r w:rsidR="00643D80" w:rsidRPr="00460E6F">
          <w:rPr>
            <w:rFonts w:ascii="Segoe UI" w:eastAsia="Times New Roman" w:hAnsi="Segoe UI" w:cs="Segoe UI"/>
            <w:color w:val="000000" w:themeColor="text1"/>
            <w:kern w:val="0"/>
            <w:sz w:val="20"/>
            <w:szCs w:val="20"/>
            <w:lang w:eastAsia="en-ZA"/>
            <w14:ligatures w14:val="none"/>
          </w:rPr>
          <w:t>maleba</w:t>
        </w:r>
        <w:proofErr w:type="spellEnd"/>
        <w:r w:rsidR="00643D80" w:rsidRPr="00460E6F">
          <w:rPr>
            <w:rFonts w:ascii="Segoe UI" w:eastAsia="Times New Roman" w:hAnsi="Segoe UI" w:cs="Segoe UI"/>
            <w:color w:val="000000" w:themeColor="text1"/>
            <w:kern w:val="0"/>
            <w:sz w:val="20"/>
            <w:szCs w:val="20"/>
            <w:lang w:eastAsia="en-ZA"/>
            <w14:ligatures w14:val="none"/>
          </w:rPr>
          <w:t>.</w:t>
        </w:r>
      </w:hyperlink>
      <w:hyperlink r:id="rId11" w:history="1"/>
    </w:p>
    <w:p w14:paraId="2B66848E" w14:textId="77777777" w:rsidR="00643D80" w:rsidRPr="00460E6F" w:rsidRDefault="00643D80" w:rsidP="00643D80">
      <w:pPr>
        <w:numPr>
          <w:ilvl w:val="0"/>
          <w:numId w:val="3"/>
        </w:numPr>
        <w:spacing w:before="100" w:beforeAutospacing="1" w:after="100" w:afterAutospacing="1" w:line="240" w:lineRule="auto"/>
        <w:jc w:val="both"/>
        <w:textAlignment w:val="baseline"/>
        <w:rPr>
          <w:rFonts w:ascii="Segoe UI" w:eastAsia="Times New Roman" w:hAnsi="Segoe UI" w:cs="Segoe UI"/>
          <w:color w:val="000000" w:themeColor="text1"/>
          <w:kern w:val="0"/>
          <w:sz w:val="20"/>
          <w:szCs w:val="20"/>
          <w:lang w:eastAsia="en-ZA"/>
          <w14:ligatures w14:val="none"/>
        </w:rPr>
      </w:pPr>
      <w:proofErr w:type="spellStart"/>
      <w:r w:rsidRPr="00460E6F">
        <w:rPr>
          <w:rFonts w:ascii="Segoe UI" w:eastAsia="Times New Roman" w:hAnsi="Segoe UI" w:cs="Segoe UI"/>
          <w:color w:val="000000" w:themeColor="text1"/>
          <w:kern w:val="0"/>
          <w:sz w:val="20"/>
          <w:szCs w:val="20"/>
          <w:lang w:eastAsia="en-ZA"/>
          <w14:ligatures w14:val="none"/>
        </w:rPr>
        <w:t>Metšhelo</w:t>
      </w:r>
      <w:proofErr w:type="spellEnd"/>
      <w:r w:rsidRPr="00460E6F">
        <w:rPr>
          <w:rFonts w:ascii="Segoe UI" w:eastAsia="Times New Roman" w:hAnsi="Segoe UI" w:cs="Segoe UI"/>
          <w:color w:val="000000" w:themeColor="text1"/>
          <w:kern w:val="0"/>
          <w:sz w:val="20"/>
          <w:szCs w:val="20"/>
          <w:lang w:eastAsia="en-ZA"/>
          <w14:ligatures w14:val="none"/>
        </w:rPr>
        <w:t xml:space="preserve"> </w:t>
      </w:r>
      <w:proofErr w:type="spellStart"/>
      <w:r w:rsidRPr="00460E6F">
        <w:rPr>
          <w:rFonts w:ascii="Segoe UI" w:eastAsia="Times New Roman" w:hAnsi="Segoe UI" w:cs="Segoe UI"/>
          <w:color w:val="000000" w:themeColor="text1"/>
          <w:kern w:val="0"/>
          <w:sz w:val="20"/>
          <w:szCs w:val="20"/>
          <w:lang w:eastAsia="en-ZA"/>
          <w14:ligatures w14:val="none"/>
        </w:rPr>
        <w:t>ya</w:t>
      </w:r>
      <w:proofErr w:type="spellEnd"/>
      <w:r w:rsidRPr="00460E6F">
        <w:rPr>
          <w:rFonts w:ascii="Segoe UI" w:eastAsia="Times New Roman" w:hAnsi="Segoe UI" w:cs="Segoe UI"/>
          <w:color w:val="000000" w:themeColor="text1"/>
          <w:kern w:val="0"/>
          <w:sz w:val="20"/>
          <w:szCs w:val="20"/>
          <w:lang w:eastAsia="en-ZA"/>
          <w14:ligatures w14:val="none"/>
        </w:rPr>
        <w:t xml:space="preserve"> </w:t>
      </w:r>
      <w:proofErr w:type="spellStart"/>
      <w:r w:rsidRPr="00460E6F">
        <w:rPr>
          <w:rFonts w:ascii="Segoe UI" w:eastAsia="Times New Roman" w:hAnsi="Segoe UI" w:cs="Segoe UI"/>
          <w:color w:val="000000" w:themeColor="text1"/>
          <w:kern w:val="0"/>
          <w:sz w:val="20"/>
          <w:szCs w:val="20"/>
          <w:lang w:eastAsia="en-ZA"/>
          <w14:ligatures w14:val="none"/>
        </w:rPr>
        <w:t>Tefelo</w:t>
      </w:r>
      <w:proofErr w:type="spellEnd"/>
      <w:r w:rsidRPr="00460E6F">
        <w:rPr>
          <w:rFonts w:ascii="Segoe UI" w:eastAsia="Times New Roman" w:hAnsi="Segoe UI" w:cs="Segoe UI"/>
          <w:color w:val="000000" w:themeColor="text1"/>
          <w:kern w:val="0"/>
          <w:sz w:val="20"/>
          <w:szCs w:val="20"/>
          <w:lang w:eastAsia="en-ZA"/>
          <w14:ligatures w14:val="none"/>
        </w:rPr>
        <w:t xml:space="preserve"> </w:t>
      </w:r>
      <w:proofErr w:type="spellStart"/>
      <w:r w:rsidRPr="00460E6F">
        <w:rPr>
          <w:rFonts w:ascii="Segoe UI" w:eastAsia="Times New Roman" w:hAnsi="Segoe UI" w:cs="Segoe UI"/>
          <w:color w:val="000000" w:themeColor="text1"/>
          <w:kern w:val="0"/>
          <w:sz w:val="20"/>
          <w:szCs w:val="20"/>
          <w:lang w:eastAsia="en-ZA"/>
          <w14:ligatures w14:val="none"/>
        </w:rPr>
        <w:t>ya</w:t>
      </w:r>
      <w:proofErr w:type="spellEnd"/>
      <w:r w:rsidRPr="00460E6F">
        <w:rPr>
          <w:rFonts w:ascii="Segoe UI" w:eastAsia="Times New Roman" w:hAnsi="Segoe UI" w:cs="Segoe UI"/>
          <w:color w:val="000000" w:themeColor="text1"/>
          <w:kern w:val="0"/>
          <w:sz w:val="20"/>
          <w:szCs w:val="20"/>
          <w:lang w:eastAsia="en-ZA"/>
          <w14:ligatures w14:val="none"/>
        </w:rPr>
        <w:t xml:space="preserve"> </w:t>
      </w:r>
      <w:proofErr w:type="spellStart"/>
      <w:r w:rsidRPr="00460E6F">
        <w:rPr>
          <w:rFonts w:ascii="Segoe UI" w:eastAsia="Times New Roman" w:hAnsi="Segoe UI" w:cs="Segoe UI"/>
          <w:color w:val="000000" w:themeColor="text1"/>
          <w:kern w:val="0"/>
          <w:sz w:val="20"/>
          <w:szCs w:val="20"/>
          <w:lang w:eastAsia="en-ZA"/>
          <w14:ligatures w14:val="none"/>
        </w:rPr>
        <w:t>megolo</w:t>
      </w:r>
      <w:proofErr w:type="spellEnd"/>
      <w:r w:rsidRPr="00460E6F">
        <w:rPr>
          <w:rFonts w:ascii="Segoe UI" w:eastAsia="Times New Roman" w:hAnsi="Segoe UI" w:cs="Segoe UI"/>
          <w:color w:val="000000" w:themeColor="text1"/>
          <w:kern w:val="0"/>
          <w:sz w:val="20"/>
          <w:szCs w:val="20"/>
          <w:lang w:eastAsia="en-ZA"/>
          <w14:ligatures w14:val="none"/>
        </w:rPr>
        <w:t xml:space="preserve"> –</w:t>
      </w:r>
    </w:p>
    <w:p w14:paraId="16F8155A" w14:textId="77777777" w:rsidR="00643D80" w:rsidRPr="00460E6F" w:rsidRDefault="00A74410" w:rsidP="00643D80">
      <w:pPr>
        <w:numPr>
          <w:ilvl w:val="1"/>
          <w:numId w:val="3"/>
        </w:numPr>
        <w:spacing w:before="100" w:beforeAutospacing="1" w:after="100" w:afterAutospacing="1" w:line="240" w:lineRule="auto"/>
        <w:jc w:val="both"/>
        <w:textAlignment w:val="baseline"/>
        <w:rPr>
          <w:rFonts w:ascii="Segoe UI" w:eastAsia="Times New Roman" w:hAnsi="Segoe UI" w:cs="Segoe UI"/>
          <w:color w:val="000000" w:themeColor="text1"/>
          <w:kern w:val="0"/>
          <w:sz w:val="20"/>
          <w:szCs w:val="20"/>
          <w:lang w:eastAsia="en-ZA"/>
          <w14:ligatures w14:val="none"/>
        </w:rPr>
      </w:pPr>
      <w:hyperlink r:id="rId12" w:history="1">
        <w:r w:rsidR="00643D80" w:rsidRPr="00460E6F">
          <w:rPr>
            <w:rFonts w:ascii="Segoe UI" w:eastAsia="Times New Roman" w:hAnsi="Segoe UI" w:cs="Segoe UI"/>
            <w:color w:val="0000FF"/>
            <w:kern w:val="0"/>
            <w:sz w:val="20"/>
            <w:szCs w:val="20"/>
            <w:u w:val="single"/>
            <w:lang w:eastAsia="en-ZA"/>
            <w14:ligatures w14:val="none"/>
          </w:rPr>
          <w:t>Motšhelo wa Bašomi</w:t>
        </w:r>
        <w:r w:rsidR="00643D80" w:rsidRPr="00460E6F">
          <w:rPr>
            <w:rFonts w:ascii="Segoe UI" w:eastAsia="Times New Roman" w:hAnsi="Segoe UI" w:cs="Segoe UI"/>
            <w:color w:val="000000" w:themeColor="text1"/>
            <w:kern w:val="0"/>
            <w:sz w:val="20"/>
            <w:szCs w:val="20"/>
            <w:lang w:eastAsia="en-ZA"/>
            <w14:ligatures w14:val="none"/>
          </w:rPr>
          <w:t xml:space="preserve"> [Lefela ka ge o gola (PAYE)] – Terasete e swanetše go dira kgopelo ya go ngwadiša bjale ka mongmošomo mo matšatšing a 21 a kgwebo morago ga ge e bile mongmošomo. </w:t>
        </w:r>
      </w:hyperlink>
    </w:p>
    <w:p w14:paraId="4657E866" w14:textId="77777777" w:rsidR="00643D80" w:rsidRPr="00460E6F" w:rsidRDefault="00A74410" w:rsidP="00643D80">
      <w:pPr>
        <w:numPr>
          <w:ilvl w:val="1"/>
          <w:numId w:val="3"/>
        </w:numPr>
        <w:spacing w:before="100" w:beforeAutospacing="1" w:after="100" w:afterAutospacing="1" w:line="240" w:lineRule="auto"/>
        <w:jc w:val="both"/>
        <w:textAlignment w:val="baseline"/>
        <w:rPr>
          <w:rFonts w:ascii="Segoe UI" w:eastAsia="Times New Roman" w:hAnsi="Segoe UI" w:cs="Segoe UI"/>
          <w:color w:val="000000" w:themeColor="text1"/>
          <w:kern w:val="0"/>
          <w:sz w:val="20"/>
          <w:szCs w:val="20"/>
          <w:lang w:eastAsia="en-ZA"/>
          <w14:ligatures w14:val="none"/>
        </w:rPr>
      </w:pPr>
      <w:hyperlink r:id="rId13" w:history="1">
        <w:r w:rsidR="00643D80" w:rsidRPr="00460E6F">
          <w:rPr>
            <w:rFonts w:ascii="Segoe UI" w:eastAsia="Times New Roman" w:hAnsi="Segoe UI" w:cs="Segoe UI"/>
            <w:color w:val="0000FF"/>
            <w:kern w:val="0"/>
            <w:sz w:val="20"/>
            <w:szCs w:val="20"/>
            <w:u w:val="single"/>
            <w:lang w:eastAsia="en-ZA"/>
            <w14:ligatures w14:val="none"/>
          </w:rPr>
          <w:t>Lebi ya Tšwetšopele ya Mabokgoni (SDL)</w:t>
        </w:r>
        <w:r w:rsidR="00643D80" w:rsidRPr="00460E6F">
          <w:rPr>
            <w:rFonts w:ascii="Segoe UI" w:eastAsia="Times New Roman" w:hAnsi="Segoe UI" w:cs="Segoe UI"/>
            <w:color w:val="000000" w:themeColor="text1"/>
            <w:kern w:val="0"/>
            <w:sz w:val="20"/>
            <w:szCs w:val="20"/>
            <w:lang w:eastAsia="en-ZA"/>
            <w14:ligatures w14:val="none"/>
          </w:rPr>
          <w:t> – E lefelwa ka 1% ya palomoka ya tšhelete yeo e lefetšwego ka megolo go bašomi (go akaretša ditefelo tša mošomo wa diiri tša go fetiša, ditefelo tša llifi, diponase, dikhomišene le ditefelo tša tšhelete e ntši).</w:t>
        </w:r>
      </w:hyperlink>
    </w:p>
    <w:p w14:paraId="357B6E91" w14:textId="77777777" w:rsidR="00643D80" w:rsidRPr="00460E6F" w:rsidRDefault="00A74410" w:rsidP="00643D80">
      <w:pPr>
        <w:numPr>
          <w:ilvl w:val="1"/>
          <w:numId w:val="3"/>
        </w:numPr>
        <w:spacing w:before="100" w:beforeAutospacing="1" w:after="100" w:afterAutospacing="1" w:line="240" w:lineRule="auto"/>
        <w:jc w:val="both"/>
        <w:textAlignment w:val="baseline"/>
        <w:rPr>
          <w:rFonts w:ascii="Segoe UI" w:eastAsia="Times New Roman" w:hAnsi="Segoe UI" w:cs="Segoe UI"/>
          <w:color w:val="000000" w:themeColor="text1"/>
          <w:kern w:val="0"/>
          <w:sz w:val="20"/>
          <w:szCs w:val="20"/>
          <w:lang w:eastAsia="en-ZA"/>
          <w14:ligatures w14:val="none"/>
        </w:rPr>
      </w:pPr>
      <w:hyperlink r:id="rId14" w:history="1">
        <w:r w:rsidR="00643D80" w:rsidRPr="00460E6F">
          <w:rPr>
            <w:rFonts w:ascii="Segoe UI" w:eastAsia="Times New Roman" w:hAnsi="Segoe UI" w:cs="Segoe UI"/>
            <w:color w:val="0000FF"/>
            <w:kern w:val="0"/>
            <w:sz w:val="20"/>
            <w:szCs w:val="20"/>
            <w:u w:val="single"/>
            <w:lang w:eastAsia="en-ZA"/>
            <w14:ligatures w14:val="none"/>
          </w:rPr>
          <w:t>Sekhwama sa Enšorense ya go Felelwa ke mošomo (UIF)</w:t>
        </w:r>
        <w:r w:rsidR="00643D80" w:rsidRPr="00460E6F">
          <w:rPr>
            <w:rFonts w:ascii="Segoe UI" w:eastAsia="Times New Roman" w:hAnsi="Segoe UI" w:cs="Segoe UI"/>
            <w:color w:val="000000" w:themeColor="text1"/>
            <w:kern w:val="0"/>
            <w:sz w:val="20"/>
            <w:szCs w:val="20"/>
            <w:lang w:eastAsia="en-ZA"/>
            <w14:ligatures w14:val="none"/>
          </w:rPr>
          <w:t> – E lefelwa ka 1% ya mogolo wo o lefetšwego goba wo o tlolefelwago mo kgweding.</w:t>
        </w:r>
      </w:hyperlink>
    </w:p>
    <w:p w14:paraId="5B4D7E86" w14:textId="77777777" w:rsidR="00643D80" w:rsidRPr="00460E6F" w:rsidRDefault="00A74410" w:rsidP="00643D80">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5" w:history="1">
        <w:r w:rsidR="00643D80" w:rsidRPr="00460E6F">
          <w:rPr>
            <w:rFonts w:ascii="Segoe UI" w:eastAsia="Times New Roman" w:hAnsi="Segoe UI" w:cs="Segoe UI"/>
            <w:color w:val="0000FF"/>
            <w:kern w:val="0"/>
            <w:sz w:val="20"/>
            <w:szCs w:val="20"/>
            <w:u w:val="single"/>
            <w:lang w:eastAsia="en-ZA"/>
            <w14:ligatures w14:val="none"/>
          </w:rPr>
          <w:t>Motšhelo wa Boleng bja go Oketšwa (VAT)</w:t>
        </w:r>
        <w:r w:rsidR="00643D80" w:rsidRPr="00460E6F">
          <w:rPr>
            <w:rFonts w:ascii="Segoe UI" w:eastAsia="Times New Roman" w:hAnsi="Segoe UI" w:cs="Segoe UI"/>
            <w:color w:val="000000" w:themeColor="text1"/>
            <w:kern w:val="0"/>
            <w:sz w:val="20"/>
            <w:szCs w:val="20"/>
            <w:lang w:eastAsia="en-ZA"/>
            <w14:ligatures w14:val="none"/>
          </w:rPr>
          <w:t> – Trasete e swanetše go ngwadiša ge eba kgwabo e na le diphepo tša go tšhelelwa, dithoto goba ditirelo tša go lefela VAT – tša go feta R1 million mo dikgweding tše 12 tša go latelelana. Trasete ya go dira diphepo tša go tšhelelwa tša ka fase ga R1 million di ka ithaopa go dira kgopelo ya go ngwadiša bakeng sa VAT.</w:t>
        </w:r>
      </w:hyperlink>
    </w:p>
    <w:p w14:paraId="46FBD051" w14:textId="77777777" w:rsidR="00643D80" w:rsidRPr="00643D80"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color w:val="333333"/>
          <w:kern w:val="0"/>
          <w:sz w:val="20"/>
          <w:szCs w:val="20"/>
          <w:lang w:eastAsia="en-ZA"/>
          <w14:ligatures w14:val="none"/>
        </w:rPr>
        <w:t>  Trasete gape e ka ba le maikarabelo a go lefela metšhelo yeo e latelago:</w:t>
      </w:r>
    </w:p>
    <w:p w14:paraId="45739402" w14:textId="77777777" w:rsidR="00643D80" w:rsidRPr="00460E6F" w:rsidRDefault="00A74410" w:rsidP="00643D80">
      <w:pPr>
        <w:numPr>
          <w:ilvl w:val="0"/>
          <w:numId w:val="4"/>
        </w:numPr>
        <w:spacing w:before="100" w:beforeAutospacing="1" w:after="100" w:afterAutospacing="1" w:line="240" w:lineRule="auto"/>
        <w:jc w:val="both"/>
        <w:textAlignment w:val="baseline"/>
        <w:rPr>
          <w:rFonts w:ascii="Segoe UI" w:eastAsia="Times New Roman" w:hAnsi="Segoe UI" w:cs="Segoe UI"/>
          <w:color w:val="000000" w:themeColor="text1"/>
          <w:kern w:val="0"/>
          <w:sz w:val="20"/>
          <w:szCs w:val="20"/>
          <w:lang w:eastAsia="en-ZA"/>
          <w14:ligatures w14:val="none"/>
        </w:rPr>
      </w:pPr>
      <w:hyperlink r:id="rId16" w:history="1">
        <w:r w:rsidR="00643D80" w:rsidRPr="00460E6F">
          <w:rPr>
            <w:rFonts w:ascii="Segoe UI" w:eastAsia="Times New Roman" w:hAnsi="Segoe UI" w:cs="Segoe UI"/>
            <w:color w:val="0000FF"/>
            <w:kern w:val="0"/>
            <w:sz w:val="20"/>
            <w:szCs w:val="20"/>
            <w:u w:val="single"/>
            <w:lang w:eastAsia="en-ZA"/>
            <w14:ligatures w14:val="none"/>
          </w:rPr>
          <w:t>Metšhelo wya meneelo</w:t>
        </w:r>
        <w:r w:rsidR="00643D80" w:rsidRPr="00460E6F">
          <w:rPr>
            <w:rFonts w:ascii="Segoe UI" w:eastAsia="Times New Roman" w:hAnsi="Segoe UI" w:cs="Segoe UI"/>
            <w:color w:val="000000" w:themeColor="text1"/>
            <w:kern w:val="0"/>
            <w:sz w:val="20"/>
            <w:szCs w:val="20"/>
            <w:lang w:eastAsia="en-ZA"/>
            <w14:ligatures w14:val="none"/>
          </w:rPr>
          <w:t> – Motšhelo wa Meneelo o lefišwa motšhelo ka tekanyo ya go batalala ya 20% go boleng bja go oketšwa vja thoto yeo e neetšwego ya go se fete R30 million, gape tekanyo ya 25% go boleng bja go oketšwa bja go se fete R30 million (dikarolo tša 54 go ya go 64 tša Molao wa Motšhelo wa Letseno, 1962).</w:t>
        </w:r>
      </w:hyperlink>
    </w:p>
    <w:p w14:paraId="7E01EFBB" w14:textId="77777777" w:rsidR="00643D80" w:rsidRPr="00460E6F" w:rsidRDefault="00A74410" w:rsidP="00643D80">
      <w:pPr>
        <w:numPr>
          <w:ilvl w:val="0"/>
          <w:numId w:val="4"/>
        </w:numPr>
        <w:spacing w:before="100" w:beforeAutospacing="1" w:after="100" w:afterAutospacing="1" w:line="240" w:lineRule="auto"/>
        <w:jc w:val="both"/>
        <w:textAlignment w:val="baseline"/>
        <w:rPr>
          <w:rFonts w:ascii="Segoe UI" w:eastAsia="Times New Roman" w:hAnsi="Segoe UI" w:cs="Segoe UI"/>
          <w:color w:val="000000" w:themeColor="text1"/>
          <w:kern w:val="0"/>
          <w:sz w:val="20"/>
          <w:szCs w:val="20"/>
          <w:lang w:eastAsia="en-ZA"/>
          <w14:ligatures w14:val="none"/>
        </w:rPr>
      </w:pPr>
      <w:hyperlink r:id="rId17" w:history="1">
        <w:r w:rsidR="00643D80" w:rsidRPr="00460E6F">
          <w:rPr>
            <w:rFonts w:ascii="Segoe UI" w:eastAsia="Times New Roman" w:hAnsi="Segoe UI" w:cs="Segoe UI"/>
            <w:color w:val="0000FF"/>
            <w:kern w:val="0"/>
            <w:sz w:val="20"/>
            <w:szCs w:val="20"/>
            <w:u w:val="single"/>
            <w:lang w:eastAsia="en-ZA"/>
            <w14:ligatures w14:val="none"/>
          </w:rPr>
          <w:t>Motšhelo wa Phetišo</w:t>
        </w:r>
        <w:r w:rsidR="00643D80" w:rsidRPr="00460E6F">
          <w:rPr>
            <w:rFonts w:ascii="Segoe UI" w:eastAsia="Times New Roman" w:hAnsi="Segoe UI" w:cs="Segoe UI"/>
            <w:color w:val="000000" w:themeColor="text1"/>
            <w:kern w:val="0"/>
            <w:sz w:val="20"/>
            <w:szCs w:val="20"/>
            <w:lang w:eastAsia="en-ZA"/>
            <w14:ligatures w14:val="none"/>
          </w:rPr>
          <w:t xml:space="preserve"> – O lefelwa ka sekala sa go thelela go ya ka boleng bja thoto yeo e fetišetšwago. </w:t>
        </w:r>
      </w:hyperlink>
    </w:p>
    <w:p w14:paraId="2B56E56D" w14:textId="77777777" w:rsidR="00643D80" w:rsidRPr="00460E6F" w:rsidRDefault="00A74410" w:rsidP="00643D80">
      <w:pPr>
        <w:numPr>
          <w:ilvl w:val="0"/>
          <w:numId w:val="4"/>
        </w:numPr>
        <w:spacing w:before="100" w:beforeAutospacing="1" w:after="100" w:afterAutospacing="1" w:line="240" w:lineRule="auto"/>
        <w:jc w:val="both"/>
        <w:textAlignment w:val="baseline"/>
        <w:rPr>
          <w:rFonts w:ascii="Segoe UI" w:eastAsia="Times New Roman" w:hAnsi="Segoe UI" w:cs="Segoe UI"/>
          <w:color w:val="000000" w:themeColor="text1"/>
          <w:kern w:val="0"/>
          <w:sz w:val="20"/>
          <w:szCs w:val="20"/>
          <w:lang w:eastAsia="en-ZA"/>
          <w14:ligatures w14:val="none"/>
        </w:rPr>
      </w:pPr>
      <w:hyperlink r:id="rId18" w:history="1">
        <w:r w:rsidR="00643D80" w:rsidRPr="00460E6F">
          <w:rPr>
            <w:rFonts w:ascii="Segoe UI" w:eastAsia="Times New Roman" w:hAnsi="Segoe UI" w:cs="Segoe UI"/>
            <w:color w:val="0000FF"/>
            <w:kern w:val="0"/>
            <w:sz w:val="20"/>
            <w:szCs w:val="20"/>
            <w:u w:val="single"/>
            <w:lang w:eastAsia="en-ZA"/>
            <w14:ligatures w14:val="none"/>
          </w:rPr>
          <w:t>Motšhelo wa Phetišo ya Dipeelešo/disekhurithi (STT)</w:t>
        </w:r>
        <w:r w:rsidR="00643D80" w:rsidRPr="00460E6F">
          <w:rPr>
            <w:rFonts w:ascii="Segoe UI" w:eastAsia="Times New Roman" w:hAnsi="Segoe UI" w:cs="Segoe UI"/>
            <w:color w:val="000000" w:themeColor="text1"/>
            <w:kern w:val="0"/>
            <w:sz w:val="20"/>
            <w:szCs w:val="20"/>
            <w:lang w:eastAsia="en-ZA"/>
            <w14:ligatures w14:val="none"/>
          </w:rPr>
          <w:t> – Di tšhelelwa ka phetišo ya dipeeletšo ka 0,25% ya palo yeo e tšhelelwago ya dipeeletšo/sekhurithi.</w:t>
        </w:r>
      </w:hyperlink>
    </w:p>
    <w:p w14:paraId="3FAC5041" w14:textId="77777777" w:rsidR="00643D80" w:rsidRPr="00460E6F" w:rsidRDefault="00643D80" w:rsidP="00643D80">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643D80">
        <w:rPr>
          <w:rFonts w:ascii="Segoe UI" w:eastAsia="Times New Roman" w:hAnsi="Segoe UI" w:cs="Segoe UI"/>
          <w:b/>
          <w:bCs/>
          <w:color w:val="333333"/>
          <w:kern w:val="0"/>
          <w:sz w:val="20"/>
          <w:szCs w:val="20"/>
          <w:lang w:eastAsia="en-ZA"/>
          <w14:ligatures w14:val="none"/>
        </w:rPr>
        <w:t>Maele a Bohlokwa: </w:t>
      </w:r>
      <w:r w:rsidRPr="00460E6F">
        <w:rPr>
          <w:rFonts w:ascii="Segoe UI" w:eastAsia="Times New Roman" w:hAnsi="Segoe UI" w:cs="Segoe UI"/>
          <w:color w:val="333333"/>
          <w:kern w:val="0"/>
          <w:sz w:val="20"/>
          <w:szCs w:val="20"/>
          <w:lang w:eastAsia="en-ZA"/>
          <w14:ligatures w14:val="none"/>
        </w:rPr>
        <w:t xml:space="preserve">Trasete e ka kgona go ngwadiša bjale ka </w:t>
      </w:r>
      <w:r w:rsidRPr="00460E6F">
        <w:rPr>
          <w:rFonts w:ascii="Segoe UI" w:eastAsia="Times New Roman" w:hAnsi="Segoe UI" w:cs="Segoe UI"/>
          <w:color w:val="0000FF"/>
          <w:kern w:val="0"/>
          <w:sz w:val="20"/>
          <w:szCs w:val="20"/>
          <w:u w:val="single"/>
          <w:lang w:eastAsia="en-ZA"/>
          <w14:ligatures w14:val="none"/>
        </w:rPr>
        <w:t>Mokgatlo wo o sa Lefišwego Motšhelo</w:t>
      </w:r>
      <w:r w:rsidRPr="00460E6F">
        <w:rPr>
          <w:rFonts w:ascii="Segoe UI" w:eastAsia="Times New Roman" w:hAnsi="Segoe UI" w:cs="Segoe UI"/>
          <w:color w:val="333333"/>
          <w:kern w:val="0"/>
          <w:sz w:val="20"/>
          <w:szCs w:val="20"/>
          <w:lang w:eastAsia="en-ZA"/>
          <w14:ligatures w14:val="none"/>
        </w:rPr>
        <w:t xml:space="preserve"> ge eba e fihlelela dinyakwa tše itšeng. Šupetša go Karolo ya 10(1)(cN) le Karolo ya 30 ya ITA.</w:t>
      </w:r>
      <w:hyperlink r:id="rId19" w:history="1"/>
    </w:p>
    <w:p w14:paraId="31D936C6" w14:textId="77777777" w:rsidR="00D46495" w:rsidRDefault="00D46495" w:rsidP="00643D80">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76E"/>
    <w:multiLevelType w:val="multilevel"/>
    <w:tmpl w:val="FE20D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42677"/>
    <w:multiLevelType w:val="multilevel"/>
    <w:tmpl w:val="97447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0C475E"/>
    <w:multiLevelType w:val="multilevel"/>
    <w:tmpl w:val="39A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7711E"/>
    <w:multiLevelType w:val="multilevel"/>
    <w:tmpl w:val="C84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495557">
    <w:abstractNumId w:val="2"/>
  </w:num>
  <w:num w:numId="2" w16cid:durableId="869147942">
    <w:abstractNumId w:val="0"/>
  </w:num>
  <w:num w:numId="3" w16cid:durableId="1285190320">
    <w:abstractNumId w:val="1"/>
  </w:num>
  <w:num w:numId="4" w16cid:durableId="39612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80"/>
    <w:rsid w:val="0042596D"/>
    <w:rsid w:val="00460E6F"/>
    <w:rsid w:val="00643D80"/>
    <w:rsid w:val="009F46F4"/>
    <w:rsid w:val="00A74410"/>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3EDE"/>
  <w15:chartTrackingRefBased/>
  <w15:docId w15:val="{BBDD39F8-1447-4B8B-9C1D-687722B3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t77tr-application-for-registration-trust-external-form/" TargetMode="External"/><Relationship Id="rId13" Type="http://schemas.openxmlformats.org/officeDocument/2006/relationships/hyperlink" Target="https://www.sars.gov.za/types-of-tax/skills-development-levy/" TargetMode="External"/><Relationship Id="rId18" Type="http://schemas.openxmlformats.org/officeDocument/2006/relationships/hyperlink" Target="https://www.sars.gov.za/types-of-tax/securities-transfer-ta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rs.gov.za/businesses-and-employers/trusts/registering-as-a-trust/register-a-trust-supporting-documents/" TargetMode="External"/><Relationship Id="rId12" Type="http://schemas.openxmlformats.org/officeDocument/2006/relationships/hyperlink" Target="https://www.sars.gov.za/types-of-tax/pay-as-you-earn/" TargetMode="External"/><Relationship Id="rId17" Type="http://schemas.openxmlformats.org/officeDocument/2006/relationships/hyperlink" Target="https://www.sars.gov.za/types-of-tax/transfer-duty/" TargetMode="External"/><Relationship Id="rId2" Type="http://schemas.openxmlformats.org/officeDocument/2006/relationships/styles" Target="styles.xml"/><Relationship Id="rId16" Type="http://schemas.openxmlformats.org/officeDocument/2006/relationships/hyperlink" Target="https://www.sars.gov.za/types-of-tax/donations-ta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ols.sars.gov.za/sarsonlinequery/trustregistration/" TargetMode="External"/><Relationship Id="rId11" Type="http://schemas.openxmlformats.org/officeDocument/2006/relationships/hyperlink" Target="https://www.sars.gov.za/types-of-tax/provisional-tax/" TargetMode="External"/><Relationship Id="rId5" Type="http://schemas.openxmlformats.org/officeDocument/2006/relationships/hyperlink" Target="https://www.sars.gov.za/wp-content/uploads/Ops/Guides/GEN-ELEC-18-G01-How-to-Register-for-eFiling-and-Manage-Your-User-Profile-External-Guide.pdf" TargetMode="External"/><Relationship Id="rId15" Type="http://schemas.openxmlformats.org/officeDocument/2006/relationships/hyperlink" Target="https://www.sars.gov.za/types-of-tax/value-added-tax/" TargetMode="External"/><Relationship Id="rId10" Type="http://schemas.openxmlformats.org/officeDocument/2006/relationships/hyperlink" Target="https://www.sars.gov.za/types-of-tax/provisional-tax/" TargetMode="External"/><Relationship Id="rId19" Type="http://schemas.openxmlformats.org/officeDocument/2006/relationships/hyperlink" Target="https://www.sars.gov.za/businesses-and-employers/tax-exempt-organisations/" TargetMode="External"/><Relationship Id="rId4" Type="http://schemas.openxmlformats.org/officeDocument/2006/relationships/webSettings" Target="webSettings.xml"/><Relationship Id="rId9" Type="http://schemas.openxmlformats.org/officeDocument/2006/relationships/hyperlink" Target="https://www.sars.gov.za/contact-us/make-an-appointment/" TargetMode="External"/><Relationship Id="rId14" Type="http://schemas.openxmlformats.org/officeDocument/2006/relationships/hyperlink" Target="https://www.sars.gov.za/types-of-tax/unemployment-insuranc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2023-11-20T19:03:00Z</dcterms:created>
  <dcterms:modified xsi:type="dcterms:W3CDTF">2023-11-20T19:03:00Z</dcterms:modified>
</cp:coreProperties>
</file>