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1D01" w14:textId="350D8455" w:rsidR="00A135F5" w:rsidRPr="00A135F5" w:rsidRDefault="00A135F5" w:rsidP="00A135F5">
      <w:pPr>
        <w:shd w:val="clear" w:color="auto" w:fill="FFFFFF"/>
        <w:spacing w:before="100" w:beforeAutospacing="1" w:after="100" w:afterAutospacing="1" w:line="240" w:lineRule="auto"/>
        <w:outlineLvl w:val="1"/>
        <w:rPr>
          <w:rFonts w:ascii="Segoe UI" w:eastAsia="Times New Roman" w:hAnsi="Segoe UI" w:cs="Segoe UI"/>
          <w:b/>
          <w:bCs/>
          <w:color w:val="0070C0"/>
          <w:kern w:val="0"/>
          <w:sz w:val="36"/>
          <w:szCs w:val="36"/>
          <w:lang w:eastAsia="en-ZA"/>
          <w14:ligatures w14:val="none"/>
        </w:rPr>
      </w:pPr>
      <w:r w:rsidRPr="00A135F5">
        <w:rPr>
          <w:rFonts w:ascii="Segoe UI" w:eastAsia="Times New Roman" w:hAnsi="Segoe UI" w:cs="Segoe UI"/>
          <w:b/>
          <w:bCs/>
          <w:color w:val="0070C0"/>
          <w:kern w:val="0"/>
          <w:sz w:val="36"/>
          <w:szCs w:val="36"/>
          <w:lang w:eastAsia="en-ZA"/>
          <w14:ligatures w14:val="none"/>
        </w:rPr>
        <w:t>Vuvekisi lebyi nga hakerisiwiki xibalo</w:t>
      </w:r>
    </w:p>
    <w:p w14:paraId="044DC2BE" w14:textId="53F2D639" w:rsidR="00A135F5" w:rsidRPr="00A135F5" w:rsidRDefault="00A135F5" w:rsidP="00A135F5">
      <w:pPr>
        <w:shd w:val="clear" w:color="auto" w:fill="FFFFFF"/>
        <w:spacing w:before="100" w:beforeAutospacing="1" w:after="100" w:afterAutospacing="1" w:line="240" w:lineRule="auto"/>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Xana i yini?</w:t>
      </w:r>
    </w:p>
    <w:p w14:paraId="3634AAB2" w14:textId="3EAACEEE"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Vuvekisi lebyi nga Hakerisiwiki Xibalo byi sunguriwile tanihi </w:t>
      </w:r>
      <w:r w:rsidR="00235A5A">
        <w:rPr>
          <w:rFonts w:ascii="Segoe UI" w:eastAsia="Times New Roman" w:hAnsi="Segoe UI" w:cs="Segoe UI"/>
          <w:color w:val="333333"/>
          <w:kern w:val="0"/>
          <w:sz w:val="20"/>
          <w:szCs w:val="20"/>
          <w:lang w:eastAsia="en-ZA"/>
          <w14:ligatures w14:val="none"/>
        </w:rPr>
        <w:t>nhlohlotelo</w:t>
      </w:r>
      <w:r w:rsidRPr="00A135F5">
        <w:rPr>
          <w:rFonts w:ascii="Segoe UI" w:eastAsia="Times New Roman" w:hAnsi="Segoe UI" w:cs="Segoe UI"/>
          <w:color w:val="333333"/>
          <w:kern w:val="0"/>
          <w:sz w:val="20"/>
          <w:szCs w:val="20"/>
          <w:lang w:eastAsia="en-ZA"/>
          <w14:ligatures w14:val="none"/>
        </w:rPr>
        <w:t xml:space="preserve"> </w:t>
      </w:r>
      <w:r w:rsidR="00235A5A">
        <w:rPr>
          <w:rFonts w:ascii="Segoe UI" w:eastAsia="Times New Roman" w:hAnsi="Segoe UI" w:cs="Segoe UI"/>
          <w:color w:val="333333"/>
          <w:kern w:val="0"/>
          <w:sz w:val="20"/>
          <w:szCs w:val="20"/>
          <w:lang w:eastAsia="en-ZA"/>
          <w14:ligatures w14:val="none"/>
        </w:rPr>
        <w:t>wo khutaza</w:t>
      </w:r>
      <w:r w:rsidRPr="00A135F5">
        <w:rPr>
          <w:rFonts w:ascii="Segoe UI" w:eastAsia="Times New Roman" w:hAnsi="Segoe UI" w:cs="Segoe UI"/>
          <w:color w:val="333333"/>
          <w:kern w:val="0"/>
          <w:sz w:val="20"/>
          <w:szCs w:val="20"/>
          <w:lang w:eastAsia="en-ZA"/>
          <w14:ligatures w14:val="none"/>
        </w:rPr>
        <w:t xml:space="preserve"> nhlayiso wa timali emaka</w:t>
      </w:r>
      <w:r w:rsidR="00235A5A">
        <w:rPr>
          <w:rFonts w:ascii="Segoe UI" w:eastAsia="Times New Roman" w:hAnsi="Segoe UI" w:cs="Segoe UI"/>
          <w:color w:val="333333"/>
          <w:kern w:val="0"/>
          <w:sz w:val="20"/>
          <w:szCs w:val="20"/>
          <w:lang w:eastAsia="en-ZA"/>
          <w14:ligatures w14:val="none"/>
        </w:rPr>
        <w:t>ya</w:t>
      </w:r>
      <w:r w:rsidRPr="00A135F5">
        <w:rPr>
          <w:rFonts w:ascii="Segoe UI" w:eastAsia="Times New Roman" w:hAnsi="Segoe UI" w:cs="Segoe UI"/>
          <w:color w:val="333333"/>
          <w:kern w:val="0"/>
          <w:sz w:val="20"/>
          <w:szCs w:val="20"/>
          <w:lang w:eastAsia="en-ZA"/>
          <w14:ligatures w14:val="none"/>
        </w:rPr>
        <w:t xml:space="preserve">. </w:t>
      </w:r>
      <w:r w:rsidR="00235A5A">
        <w:rPr>
          <w:rFonts w:ascii="Segoe UI" w:eastAsia="Times New Roman" w:hAnsi="Segoe UI" w:cs="Segoe UI"/>
          <w:color w:val="333333"/>
          <w:kern w:val="0"/>
          <w:sz w:val="20"/>
          <w:szCs w:val="20"/>
          <w:lang w:eastAsia="en-ZA"/>
          <w14:ligatures w14:val="none"/>
        </w:rPr>
        <w:t>Nhlohlotelo</w:t>
      </w:r>
      <w:r w:rsidRPr="00A135F5">
        <w:rPr>
          <w:rFonts w:ascii="Segoe UI" w:eastAsia="Times New Roman" w:hAnsi="Segoe UI" w:cs="Segoe UI"/>
          <w:color w:val="333333"/>
          <w:kern w:val="0"/>
          <w:sz w:val="20"/>
          <w:szCs w:val="20"/>
          <w:lang w:eastAsia="en-ZA"/>
          <w14:ligatures w14:val="none"/>
        </w:rPr>
        <w:t xml:space="preserve"> l</w:t>
      </w:r>
      <w:r w:rsidR="00235A5A">
        <w:rPr>
          <w:rFonts w:ascii="Segoe UI" w:eastAsia="Times New Roman" w:hAnsi="Segoe UI" w:cs="Segoe UI"/>
          <w:color w:val="333333"/>
          <w:kern w:val="0"/>
          <w:sz w:val="20"/>
          <w:szCs w:val="20"/>
          <w:lang w:eastAsia="en-ZA"/>
          <w14:ligatures w14:val="none"/>
        </w:rPr>
        <w:t xml:space="preserve">owu wu </w:t>
      </w:r>
      <w:r w:rsidRPr="00A135F5">
        <w:rPr>
          <w:rFonts w:ascii="Segoe UI" w:eastAsia="Times New Roman" w:hAnsi="Segoe UI" w:cs="Segoe UI"/>
          <w:color w:val="333333"/>
          <w:kern w:val="0"/>
          <w:sz w:val="20"/>
          <w:szCs w:val="20"/>
          <w:lang w:eastAsia="en-ZA"/>
          <w14:ligatures w14:val="none"/>
        </w:rPr>
        <w:t xml:space="preserve">ta kumeka ku sukela hi ti 1 Nyenyankulu 2015. </w:t>
      </w:r>
    </w:p>
    <w:p w14:paraId="1D8546EF" w14:textId="77777777"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w:t>
      </w:r>
    </w:p>
    <w:p w14:paraId="1CFEF141" w14:textId="77777777" w:rsidR="00A135F5" w:rsidRPr="00A135F5" w:rsidRDefault="00A135F5" w:rsidP="00A135F5">
      <w:pPr>
        <w:shd w:val="clear" w:color="auto" w:fill="FFFFFF"/>
        <w:spacing w:before="100" w:beforeAutospacing="1" w:after="100" w:afterAutospacing="1" w:line="240" w:lineRule="auto"/>
        <w:jc w:val="both"/>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Xana xi ta tirha njhani?</w:t>
      </w:r>
    </w:p>
    <w:p w14:paraId="7B7A0774" w14:textId="092E56BB" w:rsidR="00A135F5" w:rsidRPr="00A135F5" w:rsidRDefault="00A135F5" w:rsidP="00A135F5">
      <w:pPr>
        <w:shd w:val="clear" w:color="auto" w:fill="FFFFFF"/>
        <w:spacing w:after="0" w:line="240" w:lineRule="auto"/>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Vuvekisi lebyi hakerisiwiki xibalo byi ta nyikiwa ntsena eka bangi leti nga layisensiwa, vanyikatindzindzakhombo ta nkarhi wo leha, </w:t>
      </w:r>
      <w:r w:rsidR="00235A5A">
        <w:rPr>
          <w:rFonts w:ascii="Segoe UI" w:eastAsia="Times New Roman" w:hAnsi="Segoe UI" w:cs="Segoe UI"/>
          <w:color w:val="333333"/>
          <w:kern w:val="0"/>
          <w:sz w:val="20"/>
          <w:szCs w:val="20"/>
          <w:lang w:eastAsia="en-ZA"/>
          <w14:ligatures w14:val="none"/>
        </w:rPr>
        <w:t>va</w:t>
      </w:r>
      <w:r w:rsidRPr="00A135F5">
        <w:rPr>
          <w:rFonts w:ascii="Segoe UI" w:eastAsia="Times New Roman" w:hAnsi="Segoe UI" w:cs="Segoe UI"/>
          <w:color w:val="333333"/>
          <w:kern w:val="0"/>
          <w:sz w:val="20"/>
          <w:szCs w:val="20"/>
          <w:lang w:eastAsia="en-ZA"/>
          <w14:ligatures w14:val="none"/>
        </w:rPr>
        <w:t xml:space="preserve">rhangeri </w:t>
      </w:r>
      <w:r w:rsidR="00235A5A">
        <w:rPr>
          <w:rFonts w:ascii="Segoe UI" w:eastAsia="Times New Roman" w:hAnsi="Segoe UI" w:cs="Segoe UI"/>
          <w:color w:val="333333"/>
          <w:kern w:val="0"/>
          <w:sz w:val="20"/>
          <w:szCs w:val="20"/>
          <w:lang w:eastAsia="en-ZA"/>
          <w14:ligatures w14:val="none"/>
        </w:rPr>
        <w:t>va</w:t>
      </w:r>
      <w:r w:rsidRPr="00A135F5">
        <w:rPr>
          <w:rFonts w:ascii="Segoe UI" w:eastAsia="Times New Roman" w:hAnsi="Segoe UI" w:cs="Segoe UI"/>
          <w:color w:val="333333"/>
          <w:kern w:val="0"/>
          <w:sz w:val="20"/>
          <w:szCs w:val="20"/>
          <w:lang w:eastAsia="en-ZA"/>
          <w14:ligatures w14:val="none"/>
        </w:rPr>
        <w:t xml:space="preserve"> swikimi swa nhlanganelo leswi tsarisiweke (hi swiwelo swin'wana), Mfumo wa Rixaka, bangi leyi lawuriwaka hi vaveki va mali, bangi khooparethivhi, Bangi ya Poso ya le Afrika-Dzonga, munyikavukorhokeri bya swa timali bya vulawuri na munhu loyi a pfumeleriweke hi cincano lowu layisensiweke ku tirha vukorhokeri byin'we kumbe byo hlaya bya tisekhurithi hi ku </w:t>
      </w:r>
      <w:r w:rsidR="00235A5A">
        <w:rPr>
          <w:rFonts w:ascii="Segoe UI" w:eastAsia="Times New Roman" w:hAnsi="Segoe UI" w:cs="Segoe UI"/>
          <w:color w:val="333333"/>
          <w:kern w:val="0"/>
          <w:sz w:val="20"/>
          <w:szCs w:val="20"/>
          <w:lang w:eastAsia="en-ZA"/>
          <w14:ligatures w14:val="none"/>
        </w:rPr>
        <w:t>y</w:t>
      </w:r>
      <w:r w:rsidRPr="00A135F5">
        <w:rPr>
          <w:rFonts w:ascii="Segoe UI" w:eastAsia="Times New Roman" w:hAnsi="Segoe UI" w:cs="Segoe UI"/>
          <w:color w:val="333333"/>
          <w:kern w:val="0"/>
          <w:sz w:val="20"/>
          <w:szCs w:val="20"/>
          <w:lang w:eastAsia="en-ZA"/>
          <w14:ligatures w14:val="none"/>
        </w:rPr>
        <w:t>a hi milawu ya cincano. Vanyikavukorhokeri va fanele ku thoriwa hi Hololobye eka Gazete.  Hi ku ya hi Nawu, ku ta thoriwa lava nga boxiwa laha henhla.</w:t>
      </w:r>
      <w:r w:rsidRPr="00A135F5">
        <w:rPr>
          <w:rFonts w:ascii="Segoe UI" w:eastAsia="Times New Roman" w:hAnsi="Segoe UI" w:cs="Segoe UI"/>
          <w:color w:val="333333"/>
          <w:kern w:val="0"/>
          <w:sz w:val="20"/>
          <w:szCs w:val="20"/>
          <w:lang w:eastAsia="en-ZA"/>
          <w14:ligatures w14:val="none"/>
        </w:rPr>
        <w:br/>
        <w:t>Nkatsakanyo</w:t>
      </w:r>
    </w:p>
    <w:p w14:paraId="137CD9DD" w14:textId="5755CE14" w:rsidR="00A135F5" w:rsidRPr="00A135F5" w:rsidRDefault="00A135F5" w:rsidP="00A135F5">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A wu fanelangi ku hakela xibalo xa malinghena, xibalo xa mikavelo kumbe xibalo xa bindzulo eka mitlheriso yo suka eka vuvekisi lebyi. </w:t>
      </w:r>
    </w:p>
    <w:p w14:paraId="37BEBC57" w14:textId="1A13C3C3" w:rsidR="00A135F5" w:rsidRPr="00A135F5" w:rsidRDefault="00A135F5" w:rsidP="00A135F5">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munhu u p</w:t>
      </w:r>
      <w:r w:rsidR="00235A5A">
        <w:rPr>
          <w:rFonts w:ascii="Segoe UI" w:eastAsia="Times New Roman" w:hAnsi="Segoe UI" w:cs="Segoe UI"/>
          <w:color w:val="333333"/>
          <w:kern w:val="0"/>
          <w:sz w:val="20"/>
          <w:szCs w:val="20"/>
          <w:lang w:eastAsia="en-ZA"/>
          <w14:ligatures w14:val="none"/>
        </w:rPr>
        <w:t>i</w:t>
      </w:r>
      <w:r w:rsidRPr="00A135F5">
        <w:rPr>
          <w:rFonts w:ascii="Segoe UI" w:eastAsia="Times New Roman" w:hAnsi="Segoe UI" w:cs="Segoe UI"/>
          <w:color w:val="333333"/>
          <w:kern w:val="0"/>
          <w:sz w:val="20"/>
          <w:szCs w:val="20"/>
          <w:lang w:eastAsia="en-ZA"/>
          <w14:ligatures w14:val="none"/>
        </w:rPr>
        <w:t xml:space="preserve">meriwile </w:t>
      </w:r>
      <w:r w:rsidR="00235A5A">
        <w:rPr>
          <w:rFonts w:ascii="Segoe UI" w:eastAsia="Times New Roman" w:hAnsi="Segoe UI" w:cs="Segoe UI"/>
          <w:color w:val="333333"/>
          <w:kern w:val="0"/>
          <w:sz w:val="20"/>
          <w:szCs w:val="20"/>
          <w:lang w:eastAsia="en-ZA"/>
          <w14:ligatures w14:val="none"/>
        </w:rPr>
        <w:t>mpimo wa lembe ku katsa na wa vutomi hinkwabyo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80"/>
        <w:gridCol w:w="3836"/>
      </w:tblGrid>
      <w:tr w:rsidR="00A135F5" w:rsidRPr="00A135F5" w14:paraId="2BC20FCF" w14:textId="77777777" w:rsidTr="00A135F5">
        <w:trPr>
          <w:trHeight w:val="284"/>
          <w:tblHeader/>
        </w:trPr>
        <w:tc>
          <w:tcPr>
            <w:tcW w:w="8419" w:type="dxa"/>
            <w:shd w:val="clear" w:color="auto" w:fill="015289"/>
            <w:tcMar>
              <w:top w:w="225" w:type="dxa"/>
              <w:left w:w="225" w:type="dxa"/>
              <w:bottom w:w="225" w:type="dxa"/>
              <w:right w:w="225" w:type="dxa"/>
            </w:tcMar>
            <w:hideMark/>
          </w:tcPr>
          <w:p w14:paraId="2B4C3344"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Lembe ra nhlahluvo</w:t>
            </w:r>
          </w:p>
        </w:tc>
        <w:tc>
          <w:tcPr>
            <w:tcW w:w="6099" w:type="dxa"/>
            <w:shd w:val="clear" w:color="auto" w:fill="015289"/>
            <w:tcMar>
              <w:top w:w="225" w:type="dxa"/>
              <w:left w:w="225" w:type="dxa"/>
              <w:bottom w:w="225" w:type="dxa"/>
              <w:right w:w="225" w:type="dxa"/>
            </w:tcMar>
            <w:hideMark/>
          </w:tcPr>
          <w:p w14:paraId="2557937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Mipimo ya lembe</w:t>
            </w:r>
          </w:p>
        </w:tc>
      </w:tr>
      <w:tr w:rsidR="00A135F5" w:rsidRPr="00A135F5" w14:paraId="0396EDC7" w14:textId="77777777" w:rsidTr="00A135F5">
        <w:trPr>
          <w:trHeight w:val="284"/>
        </w:trPr>
        <w:tc>
          <w:tcPr>
            <w:tcW w:w="8419" w:type="dxa"/>
            <w:shd w:val="clear" w:color="auto" w:fill="F7F7F7"/>
            <w:tcMar>
              <w:top w:w="225" w:type="dxa"/>
              <w:left w:w="225" w:type="dxa"/>
              <w:bottom w:w="225" w:type="dxa"/>
              <w:right w:w="225" w:type="dxa"/>
            </w:tcMar>
            <w:hideMark/>
          </w:tcPr>
          <w:p w14:paraId="4EE5332B"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​2016 </w:t>
            </w:r>
          </w:p>
        </w:tc>
        <w:tc>
          <w:tcPr>
            <w:tcW w:w="6099" w:type="dxa"/>
            <w:shd w:val="clear" w:color="auto" w:fill="F7F7F7"/>
            <w:tcMar>
              <w:top w:w="225" w:type="dxa"/>
              <w:left w:w="225" w:type="dxa"/>
              <w:bottom w:w="225" w:type="dxa"/>
              <w:right w:w="225" w:type="dxa"/>
            </w:tcMar>
            <w:hideMark/>
          </w:tcPr>
          <w:p w14:paraId="49E8D09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​30 000 </w:t>
            </w:r>
          </w:p>
        </w:tc>
      </w:tr>
      <w:tr w:rsidR="00A135F5" w:rsidRPr="00A135F5" w14:paraId="182092D0" w14:textId="77777777" w:rsidTr="00A135F5">
        <w:trPr>
          <w:trHeight w:val="284"/>
        </w:trPr>
        <w:tc>
          <w:tcPr>
            <w:tcW w:w="8419" w:type="dxa"/>
            <w:shd w:val="clear" w:color="auto" w:fill="FFFFFF"/>
            <w:tcMar>
              <w:top w:w="225" w:type="dxa"/>
              <w:left w:w="225" w:type="dxa"/>
              <w:bottom w:w="225" w:type="dxa"/>
              <w:right w:w="225" w:type="dxa"/>
            </w:tcMar>
            <w:hideMark/>
          </w:tcPr>
          <w:p w14:paraId="502C9241"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​2017 </w:t>
            </w:r>
          </w:p>
        </w:tc>
        <w:tc>
          <w:tcPr>
            <w:tcW w:w="6099" w:type="dxa"/>
            <w:shd w:val="clear" w:color="auto" w:fill="FFFFFF"/>
            <w:tcMar>
              <w:top w:w="225" w:type="dxa"/>
              <w:left w:w="225" w:type="dxa"/>
              <w:bottom w:w="225" w:type="dxa"/>
              <w:right w:w="225" w:type="dxa"/>
            </w:tcMar>
            <w:hideMark/>
          </w:tcPr>
          <w:p w14:paraId="58F3B2D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​30 000 </w:t>
            </w:r>
          </w:p>
        </w:tc>
      </w:tr>
      <w:tr w:rsidR="00A135F5" w:rsidRPr="00A135F5" w14:paraId="0F73F803" w14:textId="77777777" w:rsidTr="00A135F5">
        <w:trPr>
          <w:trHeight w:val="284"/>
        </w:trPr>
        <w:tc>
          <w:tcPr>
            <w:tcW w:w="8419" w:type="dxa"/>
            <w:shd w:val="clear" w:color="auto" w:fill="F7F7F7"/>
            <w:tcMar>
              <w:top w:w="225" w:type="dxa"/>
              <w:left w:w="225" w:type="dxa"/>
              <w:bottom w:w="225" w:type="dxa"/>
              <w:right w:w="225" w:type="dxa"/>
            </w:tcMar>
            <w:hideMark/>
          </w:tcPr>
          <w:p w14:paraId="34ACEB9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​2018 </w:t>
            </w:r>
          </w:p>
        </w:tc>
        <w:tc>
          <w:tcPr>
            <w:tcW w:w="6099" w:type="dxa"/>
            <w:shd w:val="clear" w:color="auto" w:fill="F7F7F7"/>
            <w:tcMar>
              <w:top w:w="225" w:type="dxa"/>
              <w:left w:w="225" w:type="dxa"/>
              <w:bottom w:w="225" w:type="dxa"/>
              <w:right w:w="225" w:type="dxa"/>
            </w:tcMar>
            <w:hideMark/>
          </w:tcPr>
          <w:p w14:paraId="68D6B1E8"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​33 000 </w:t>
            </w:r>
          </w:p>
        </w:tc>
      </w:tr>
      <w:tr w:rsidR="00A135F5" w:rsidRPr="00A135F5" w14:paraId="28F3EE28" w14:textId="77777777" w:rsidTr="00A135F5">
        <w:trPr>
          <w:trHeight w:val="284"/>
        </w:trPr>
        <w:tc>
          <w:tcPr>
            <w:tcW w:w="8419" w:type="dxa"/>
            <w:shd w:val="clear" w:color="auto" w:fill="FFFFFF"/>
            <w:tcMar>
              <w:top w:w="225" w:type="dxa"/>
              <w:left w:w="225" w:type="dxa"/>
              <w:bottom w:w="225" w:type="dxa"/>
              <w:right w:w="225" w:type="dxa"/>
            </w:tcMar>
            <w:hideMark/>
          </w:tcPr>
          <w:p w14:paraId="6EFE3FB0"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​2019 </w:t>
            </w:r>
          </w:p>
        </w:tc>
        <w:tc>
          <w:tcPr>
            <w:tcW w:w="6099" w:type="dxa"/>
            <w:shd w:val="clear" w:color="auto" w:fill="FFFFFF"/>
            <w:tcMar>
              <w:top w:w="225" w:type="dxa"/>
              <w:left w:w="225" w:type="dxa"/>
              <w:bottom w:w="225" w:type="dxa"/>
              <w:right w:w="225" w:type="dxa"/>
            </w:tcMar>
            <w:hideMark/>
          </w:tcPr>
          <w:p w14:paraId="2ADE306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​33 000 </w:t>
            </w:r>
          </w:p>
        </w:tc>
      </w:tr>
      <w:tr w:rsidR="00A135F5" w:rsidRPr="00A135F5" w14:paraId="6D86990A" w14:textId="77777777" w:rsidTr="00A135F5">
        <w:trPr>
          <w:trHeight w:val="284"/>
        </w:trPr>
        <w:tc>
          <w:tcPr>
            <w:tcW w:w="8419" w:type="dxa"/>
            <w:shd w:val="clear" w:color="auto" w:fill="F7F7F7"/>
            <w:tcMar>
              <w:top w:w="225" w:type="dxa"/>
              <w:left w:w="225" w:type="dxa"/>
              <w:bottom w:w="225" w:type="dxa"/>
              <w:right w:w="225" w:type="dxa"/>
            </w:tcMar>
            <w:hideMark/>
          </w:tcPr>
          <w:p w14:paraId="31044F58"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​2020 </w:t>
            </w:r>
          </w:p>
        </w:tc>
        <w:tc>
          <w:tcPr>
            <w:tcW w:w="6099" w:type="dxa"/>
            <w:shd w:val="clear" w:color="auto" w:fill="F7F7F7"/>
            <w:tcMar>
              <w:top w:w="225" w:type="dxa"/>
              <w:left w:w="225" w:type="dxa"/>
              <w:bottom w:w="225" w:type="dxa"/>
              <w:right w:w="225" w:type="dxa"/>
            </w:tcMar>
            <w:hideMark/>
          </w:tcPr>
          <w:p w14:paraId="0D64C281"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​33 000 </w:t>
            </w:r>
          </w:p>
        </w:tc>
      </w:tr>
      <w:tr w:rsidR="00A135F5" w:rsidRPr="00A135F5" w14:paraId="78AC8C9B" w14:textId="77777777" w:rsidTr="00A135F5">
        <w:trPr>
          <w:trHeight w:val="284"/>
        </w:trPr>
        <w:tc>
          <w:tcPr>
            <w:tcW w:w="8419" w:type="dxa"/>
            <w:shd w:val="clear" w:color="auto" w:fill="FFFFFF"/>
            <w:tcMar>
              <w:top w:w="225" w:type="dxa"/>
              <w:left w:w="225" w:type="dxa"/>
              <w:bottom w:w="225" w:type="dxa"/>
              <w:right w:w="225" w:type="dxa"/>
            </w:tcMar>
            <w:hideMark/>
          </w:tcPr>
          <w:p w14:paraId="5FAA0E1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​2021 </w:t>
            </w:r>
          </w:p>
        </w:tc>
        <w:tc>
          <w:tcPr>
            <w:tcW w:w="6099" w:type="dxa"/>
            <w:shd w:val="clear" w:color="auto" w:fill="FFFFFF"/>
            <w:tcMar>
              <w:top w:w="225" w:type="dxa"/>
              <w:left w:w="225" w:type="dxa"/>
              <w:bottom w:w="225" w:type="dxa"/>
              <w:right w:w="225" w:type="dxa"/>
            </w:tcMar>
            <w:hideMark/>
          </w:tcPr>
          <w:p w14:paraId="19EB732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​36 000 </w:t>
            </w:r>
          </w:p>
        </w:tc>
      </w:tr>
    </w:tbl>
    <w:p w14:paraId="0E9B0B6D" w14:textId="77777777" w:rsidR="00A135F5" w:rsidRPr="00A135F5" w:rsidRDefault="00A135F5" w:rsidP="00A135F5">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lastRenderedPageBreak/>
        <w:t>Tsundzuka leswaku xiphemu xihi na xihi xa mpimo wa lembe lexi nga tirhisiwangiki (ku nga, leswaku a xi yisiwangi emahlweni eka lembe leri landzelaka ra nhlahluvo).</w:t>
      </w:r>
    </w:p>
    <w:p w14:paraId="6D120479"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Xikombiso xa 1:</w:t>
      </w:r>
    </w:p>
    <w:p w14:paraId="674298C8" w14:textId="77777777" w:rsidR="00A135F5" w:rsidRPr="00A135F5" w:rsidRDefault="00A135F5" w:rsidP="00A135F5">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2020 Lembe ra Nhlahluvo</w:t>
      </w:r>
    </w:p>
    <w:p w14:paraId="00EC1032"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Mpimo wa lembe i R33 000</w:t>
      </w:r>
    </w:p>
    <w:p w14:paraId="7B35F1FA"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Muhakelaxibalo X u vekisile R27 000.</w:t>
      </w:r>
    </w:p>
    <w:p w14:paraId="5F90FD47" w14:textId="3DB0D92D"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Xiphemu lexi nga tirhisiwangiki xa R6000 </w:t>
      </w:r>
      <w:r w:rsidR="00235A5A">
        <w:rPr>
          <w:rFonts w:ascii="Segoe UI" w:eastAsia="Times New Roman" w:hAnsi="Segoe UI" w:cs="Segoe UI"/>
          <w:color w:val="333333"/>
          <w:kern w:val="0"/>
          <w:sz w:val="20"/>
          <w:szCs w:val="20"/>
          <w:lang w:eastAsia="en-ZA"/>
          <w14:ligatures w14:val="none"/>
        </w:rPr>
        <w:t>a</w:t>
      </w:r>
      <w:r w:rsidRPr="00A135F5">
        <w:rPr>
          <w:rFonts w:ascii="Segoe UI" w:eastAsia="Times New Roman" w:hAnsi="Segoe UI" w:cs="Segoe UI"/>
          <w:color w:val="333333"/>
          <w:kern w:val="0"/>
          <w:sz w:val="20"/>
          <w:szCs w:val="20"/>
          <w:lang w:eastAsia="en-ZA"/>
          <w14:ligatures w14:val="none"/>
        </w:rPr>
        <w:t xml:space="preserve"> </w:t>
      </w:r>
      <w:r w:rsidR="00235A5A">
        <w:rPr>
          <w:rFonts w:ascii="Segoe UI" w:eastAsia="Times New Roman" w:hAnsi="Segoe UI" w:cs="Segoe UI"/>
          <w:color w:val="333333"/>
          <w:kern w:val="0"/>
          <w:sz w:val="20"/>
          <w:szCs w:val="20"/>
          <w:lang w:eastAsia="en-ZA"/>
          <w14:ligatures w14:val="none"/>
        </w:rPr>
        <w:t>xi</w:t>
      </w:r>
      <w:r w:rsidRPr="00A135F5">
        <w:rPr>
          <w:rFonts w:ascii="Segoe UI" w:eastAsia="Times New Roman" w:hAnsi="Segoe UI" w:cs="Segoe UI"/>
          <w:color w:val="333333"/>
          <w:kern w:val="0"/>
          <w:sz w:val="20"/>
          <w:szCs w:val="20"/>
          <w:lang w:eastAsia="en-ZA"/>
          <w14:ligatures w14:val="none"/>
        </w:rPr>
        <w:t xml:space="preserve"> hundziseriwangi eka lembe leri landzelaka ra nhlahluvo</w:t>
      </w:r>
    </w:p>
    <w:p w14:paraId="5851831B" w14:textId="77777777" w:rsidR="00A135F5" w:rsidRPr="00A135F5" w:rsidRDefault="00A135F5" w:rsidP="00A135F5">
      <w:pPr>
        <w:numPr>
          <w:ilvl w:val="0"/>
          <w:numId w:val="2"/>
        </w:numPr>
        <w:spacing w:before="100" w:beforeAutospacing="1" w:after="100" w:afterAutospacing="1" w:line="240" w:lineRule="auto"/>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Xikombiso xa 2:</w:t>
      </w:r>
      <w:r w:rsidRPr="00A135F5">
        <w:rPr>
          <w:rFonts w:ascii="Segoe UI" w:eastAsia="Times New Roman" w:hAnsi="Segoe UI" w:cs="Segoe UI"/>
          <w:color w:val="333333"/>
          <w:kern w:val="0"/>
          <w:sz w:val="20"/>
          <w:szCs w:val="20"/>
          <w:lang w:eastAsia="en-ZA"/>
          <w14:ligatures w14:val="none"/>
        </w:rPr>
        <w:br/>
        <w:t>2021 Lembe ra Nhlahluvo</w:t>
      </w:r>
    </w:p>
    <w:p w14:paraId="4A1F7561"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Mpimo wa lembe i R36 000</w:t>
      </w:r>
    </w:p>
    <w:p w14:paraId="33E6EA86" w14:textId="2FC2ED35"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Laha muhakelaxibalo a vekiseke R40 000</w:t>
      </w:r>
    </w:p>
    <w:p w14:paraId="3CBFD9D1" w14:textId="77777777" w:rsidR="00A135F5" w:rsidRPr="00A135F5" w:rsidRDefault="00A135F5" w:rsidP="00A135F5">
      <w:pPr>
        <w:numPr>
          <w:ilvl w:val="2"/>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Ku ta va na na nxupulo wa 40% eka ntsengo wo tlula mpimo lowu nga ehenhla ka R36 000</w:t>
      </w:r>
    </w:p>
    <w:p w14:paraId="2713F72D" w14:textId="44887295" w:rsidR="00A135F5" w:rsidRPr="00A135F5" w:rsidRDefault="00A135F5" w:rsidP="00A135F5">
      <w:pPr>
        <w:numPr>
          <w:ilvl w:val="2"/>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Kwalaho, R40 000 hansi R36 000 = R4 000 X</w:t>
      </w:r>
      <w:r w:rsidR="00235A5A">
        <w:rPr>
          <w:rFonts w:ascii="Segoe UI" w:eastAsia="Times New Roman" w:hAnsi="Segoe UI" w:cs="Segoe UI"/>
          <w:color w:val="333333"/>
          <w:kern w:val="0"/>
          <w:sz w:val="20"/>
          <w:szCs w:val="20"/>
          <w:lang w:eastAsia="en-ZA"/>
          <w14:ligatures w14:val="none"/>
        </w:rPr>
        <w:t xml:space="preserve"> </w:t>
      </w:r>
      <w:r w:rsidRPr="00A135F5">
        <w:rPr>
          <w:rFonts w:ascii="Segoe UI" w:eastAsia="Times New Roman" w:hAnsi="Segoe UI" w:cs="Segoe UI"/>
          <w:color w:val="333333"/>
          <w:kern w:val="0"/>
          <w:sz w:val="20"/>
          <w:szCs w:val="20"/>
          <w:lang w:eastAsia="en-ZA"/>
          <w14:ligatures w14:val="none"/>
        </w:rPr>
        <w:t>40% = R1 600 ya nxupulo yi ta hakeriwa eka SARS.</w:t>
      </w:r>
    </w:p>
    <w:p w14:paraId="43FE416E" w14:textId="253FCA4A" w:rsidR="00A135F5" w:rsidRPr="00A135F5" w:rsidRDefault="00A135F5" w:rsidP="00A135F5">
      <w:pPr>
        <w:numPr>
          <w:ilvl w:val="2"/>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Nxupulo lowu wu engeteriwa eka xibalo xa ntolovelo lexi faneleke ku hakeriwa eka nhl</w:t>
      </w:r>
      <w:r w:rsidR="00235A5A">
        <w:rPr>
          <w:rFonts w:ascii="Segoe UI" w:eastAsia="Times New Roman" w:hAnsi="Segoe UI" w:cs="Segoe UI"/>
          <w:color w:val="333333"/>
          <w:kern w:val="0"/>
          <w:sz w:val="20"/>
          <w:szCs w:val="20"/>
          <w:lang w:eastAsia="en-ZA"/>
          <w14:ligatures w14:val="none"/>
        </w:rPr>
        <w:t>ahluvo</w:t>
      </w:r>
      <w:r w:rsidRPr="00A135F5">
        <w:rPr>
          <w:rFonts w:ascii="Segoe UI" w:eastAsia="Times New Roman" w:hAnsi="Segoe UI" w:cs="Segoe UI"/>
          <w:color w:val="333333"/>
          <w:kern w:val="0"/>
          <w:sz w:val="20"/>
          <w:szCs w:val="20"/>
          <w:lang w:eastAsia="en-ZA"/>
          <w14:ligatures w14:val="none"/>
        </w:rPr>
        <w:t>.</w:t>
      </w:r>
    </w:p>
    <w:p w14:paraId="0C20E8C3" w14:textId="6412D541"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Munhu wihi na wihi (ku katsa na vana lavatsongo) a nga va na vuvekiso lebyi nga hakeriki xibalo byo tlula byin'we, hambiswiritano, mpimo wa lembe i nhlayoxikarhi hi lembe rin'wana na rin'wana ra nhlahluvo. Xikombiso, u nga vekisa R11 000 (Old Mutual), R11 000 (Investec) na R14 000 (Absa). </w:t>
      </w:r>
    </w:p>
    <w:p w14:paraId="658E4579" w14:textId="4701EBE1"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Ku tlhela ku va na mpimo wa vutomi hinkwabyo wa R500 000 hi munhu.</w:t>
      </w:r>
    </w:p>
    <w:p w14:paraId="1E0C1B7C" w14:textId="77777777" w:rsidR="00A135F5" w:rsidRPr="00A135F5" w:rsidRDefault="00A135F5" w:rsidP="00A135F5">
      <w:pPr>
        <w:spacing w:before="100" w:beforeAutospacing="1" w:after="100" w:afterAutospacing="1" w:line="240" w:lineRule="auto"/>
        <w:ind w:left="1440"/>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Nhlamuselo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766"/>
        <w:gridCol w:w="3250"/>
      </w:tblGrid>
      <w:tr w:rsidR="00A135F5" w:rsidRPr="00A135F5" w14:paraId="78FA4353" w14:textId="77777777" w:rsidTr="00A135F5">
        <w:trPr>
          <w:trHeight w:val="720"/>
          <w:tblHeader/>
        </w:trPr>
        <w:tc>
          <w:tcPr>
            <w:tcW w:w="9679" w:type="dxa"/>
            <w:shd w:val="clear" w:color="auto" w:fill="015289"/>
            <w:tcMar>
              <w:top w:w="225" w:type="dxa"/>
              <w:left w:w="225" w:type="dxa"/>
              <w:bottom w:w="225" w:type="dxa"/>
              <w:right w:w="225" w:type="dxa"/>
            </w:tcMar>
            <w:hideMark/>
          </w:tcPr>
          <w:p w14:paraId="5187266F"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Lembe ra nhlahluvo</w:t>
            </w:r>
          </w:p>
        </w:tc>
        <w:tc>
          <w:tcPr>
            <w:tcW w:w="4840" w:type="dxa"/>
            <w:shd w:val="clear" w:color="auto" w:fill="015289"/>
            <w:tcMar>
              <w:top w:w="225" w:type="dxa"/>
              <w:left w:w="225" w:type="dxa"/>
              <w:bottom w:w="225" w:type="dxa"/>
              <w:right w:w="225" w:type="dxa"/>
            </w:tcMar>
            <w:hideMark/>
          </w:tcPr>
          <w:p w14:paraId="48DA479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Vekisiweke</w:t>
            </w:r>
          </w:p>
        </w:tc>
      </w:tr>
      <w:tr w:rsidR="00A135F5" w:rsidRPr="00A135F5" w14:paraId="57480650" w14:textId="77777777" w:rsidTr="00A135F5">
        <w:trPr>
          <w:trHeight w:val="360"/>
        </w:trPr>
        <w:tc>
          <w:tcPr>
            <w:tcW w:w="9679" w:type="dxa"/>
            <w:shd w:val="clear" w:color="auto" w:fill="F7F7F7"/>
            <w:tcMar>
              <w:top w:w="225" w:type="dxa"/>
              <w:left w:w="225" w:type="dxa"/>
              <w:bottom w:w="225" w:type="dxa"/>
              <w:right w:w="225" w:type="dxa"/>
            </w:tcMar>
            <w:hideMark/>
          </w:tcPr>
          <w:p w14:paraId="33F5B99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​2016 </w:t>
            </w:r>
          </w:p>
        </w:tc>
        <w:tc>
          <w:tcPr>
            <w:tcW w:w="4840" w:type="dxa"/>
            <w:shd w:val="clear" w:color="auto" w:fill="F7F7F7"/>
            <w:tcMar>
              <w:top w:w="225" w:type="dxa"/>
              <w:left w:w="225" w:type="dxa"/>
              <w:bottom w:w="225" w:type="dxa"/>
              <w:right w:w="225" w:type="dxa"/>
            </w:tcMar>
            <w:hideMark/>
          </w:tcPr>
          <w:p w14:paraId="74DCD79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​30 000 </w:t>
            </w:r>
          </w:p>
        </w:tc>
      </w:tr>
      <w:tr w:rsidR="00A135F5" w:rsidRPr="00A135F5" w14:paraId="6AD3EC9D" w14:textId="77777777" w:rsidTr="00A135F5">
        <w:trPr>
          <w:trHeight w:val="360"/>
        </w:trPr>
        <w:tc>
          <w:tcPr>
            <w:tcW w:w="9679" w:type="dxa"/>
            <w:shd w:val="clear" w:color="auto" w:fill="FFFFFF"/>
            <w:tcMar>
              <w:top w:w="225" w:type="dxa"/>
              <w:left w:w="225" w:type="dxa"/>
              <w:bottom w:w="225" w:type="dxa"/>
              <w:right w:w="225" w:type="dxa"/>
            </w:tcMar>
            <w:hideMark/>
          </w:tcPr>
          <w:p w14:paraId="0126FD1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​2017 </w:t>
            </w:r>
          </w:p>
        </w:tc>
        <w:tc>
          <w:tcPr>
            <w:tcW w:w="4840" w:type="dxa"/>
            <w:shd w:val="clear" w:color="auto" w:fill="FFFFFF"/>
            <w:tcMar>
              <w:top w:w="225" w:type="dxa"/>
              <w:left w:w="225" w:type="dxa"/>
              <w:bottom w:w="225" w:type="dxa"/>
              <w:right w:w="225" w:type="dxa"/>
            </w:tcMar>
            <w:hideMark/>
          </w:tcPr>
          <w:p w14:paraId="4FC8F10A"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​30 000 </w:t>
            </w:r>
          </w:p>
        </w:tc>
      </w:tr>
      <w:tr w:rsidR="00A135F5" w:rsidRPr="00A135F5" w14:paraId="10A41DBC" w14:textId="77777777" w:rsidTr="00A135F5">
        <w:trPr>
          <w:trHeight w:val="360"/>
        </w:trPr>
        <w:tc>
          <w:tcPr>
            <w:tcW w:w="9679" w:type="dxa"/>
            <w:shd w:val="clear" w:color="auto" w:fill="F7F7F7"/>
            <w:tcMar>
              <w:top w:w="225" w:type="dxa"/>
              <w:left w:w="225" w:type="dxa"/>
              <w:bottom w:w="225" w:type="dxa"/>
              <w:right w:w="225" w:type="dxa"/>
            </w:tcMar>
            <w:hideMark/>
          </w:tcPr>
          <w:p w14:paraId="5F29427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​2018 </w:t>
            </w:r>
          </w:p>
        </w:tc>
        <w:tc>
          <w:tcPr>
            <w:tcW w:w="4840" w:type="dxa"/>
            <w:shd w:val="clear" w:color="auto" w:fill="F7F7F7"/>
            <w:tcMar>
              <w:top w:w="225" w:type="dxa"/>
              <w:left w:w="225" w:type="dxa"/>
              <w:bottom w:w="225" w:type="dxa"/>
              <w:right w:w="225" w:type="dxa"/>
            </w:tcMar>
            <w:hideMark/>
          </w:tcPr>
          <w:p w14:paraId="4CE88E3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​33 000 </w:t>
            </w:r>
          </w:p>
        </w:tc>
      </w:tr>
      <w:tr w:rsidR="00A135F5" w:rsidRPr="00A135F5" w14:paraId="27083AC9" w14:textId="77777777" w:rsidTr="00A135F5">
        <w:trPr>
          <w:trHeight w:val="360"/>
        </w:trPr>
        <w:tc>
          <w:tcPr>
            <w:tcW w:w="9679" w:type="dxa"/>
            <w:shd w:val="clear" w:color="auto" w:fill="FFFFFF"/>
            <w:tcMar>
              <w:top w:w="225" w:type="dxa"/>
              <w:left w:w="225" w:type="dxa"/>
              <w:bottom w:w="225" w:type="dxa"/>
              <w:right w:w="225" w:type="dxa"/>
            </w:tcMar>
            <w:hideMark/>
          </w:tcPr>
          <w:p w14:paraId="03157BA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​2019 </w:t>
            </w:r>
          </w:p>
        </w:tc>
        <w:tc>
          <w:tcPr>
            <w:tcW w:w="4840" w:type="dxa"/>
            <w:shd w:val="clear" w:color="auto" w:fill="FFFFFF"/>
            <w:tcMar>
              <w:top w:w="225" w:type="dxa"/>
              <w:left w:w="225" w:type="dxa"/>
              <w:bottom w:w="225" w:type="dxa"/>
              <w:right w:w="225" w:type="dxa"/>
            </w:tcMar>
            <w:hideMark/>
          </w:tcPr>
          <w:p w14:paraId="6A35A50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​33 000 </w:t>
            </w:r>
          </w:p>
        </w:tc>
      </w:tr>
      <w:tr w:rsidR="00A135F5" w:rsidRPr="00A135F5" w14:paraId="70CE352A" w14:textId="77777777" w:rsidTr="00A135F5">
        <w:trPr>
          <w:trHeight w:val="360"/>
        </w:trPr>
        <w:tc>
          <w:tcPr>
            <w:tcW w:w="9679" w:type="dxa"/>
            <w:shd w:val="clear" w:color="auto" w:fill="F7F7F7"/>
            <w:tcMar>
              <w:top w:w="225" w:type="dxa"/>
              <w:left w:w="225" w:type="dxa"/>
              <w:bottom w:w="225" w:type="dxa"/>
              <w:right w:w="225" w:type="dxa"/>
            </w:tcMar>
            <w:hideMark/>
          </w:tcPr>
          <w:p w14:paraId="01C4019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​2020 </w:t>
            </w:r>
          </w:p>
        </w:tc>
        <w:tc>
          <w:tcPr>
            <w:tcW w:w="4840" w:type="dxa"/>
            <w:shd w:val="clear" w:color="auto" w:fill="F7F7F7"/>
            <w:tcMar>
              <w:top w:w="225" w:type="dxa"/>
              <w:left w:w="225" w:type="dxa"/>
              <w:bottom w:w="225" w:type="dxa"/>
              <w:right w:w="225" w:type="dxa"/>
            </w:tcMar>
            <w:hideMark/>
          </w:tcPr>
          <w:p w14:paraId="577CFBA1"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​33 000 </w:t>
            </w:r>
          </w:p>
        </w:tc>
      </w:tr>
      <w:tr w:rsidR="00A135F5" w:rsidRPr="00A135F5" w14:paraId="62470695" w14:textId="77777777" w:rsidTr="00A135F5">
        <w:trPr>
          <w:trHeight w:val="360"/>
        </w:trPr>
        <w:tc>
          <w:tcPr>
            <w:tcW w:w="9679" w:type="dxa"/>
            <w:shd w:val="clear" w:color="auto" w:fill="FFFFFF"/>
            <w:tcMar>
              <w:top w:w="225" w:type="dxa"/>
              <w:left w:w="225" w:type="dxa"/>
              <w:bottom w:w="225" w:type="dxa"/>
              <w:right w:w="225" w:type="dxa"/>
            </w:tcMar>
            <w:hideMark/>
          </w:tcPr>
          <w:p w14:paraId="31DA8FC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​2021 </w:t>
            </w:r>
          </w:p>
        </w:tc>
        <w:tc>
          <w:tcPr>
            <w:tcW w:w="4840" w:type="dxa"/>
            <w:shd w:val="clear" w:color="auto" w:fill="FFFFFF"/>
            <w:tcMar>
              <w:top w:w="225" w:type="dxa"/>
              <w:left w:w="225" w:type="dxa"/>
              <w:bottom w:w="225" w:type="dxa"/>
              <w:right w:w="225" w:type="dxa"/>
            </w:tcMar>
            <w:hideMark/>
          </w:tcPr>
          <w:p w14:paraId="28C9D6E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​36 000 </w:t>
            </w:r>
          </w:p>
        </w:tc>
      </w:tr>
      <w:tr w:rsidR="00A135F5" w:rsidRPr="00A135F5" w14:paraId="6A3EFD7F" w14:textId="77777777" w:rsidTr="00A135F5">
        <w:trPr>
          <w:trHeight w:val="360"/>
        </w:trPr>
        <w:tc>
          <w:tcPr>
            <w:tcW w:w="9679" w:type="dxa"/>
            <w:shd w:val="clear" w:color="auto" w:fill="F7F7F7"/>
            <w:tcMar>
              <w:top w:w="225" w:type="dxa"/>
              <w:left w:w="225" w:type="dxa"/>
              <w:bottom w:w="225" w:type="dxa"/>
              <w:right w:w="225" w:type="dxa"/>
            </w:tcMar>
            <w:hideMark/>
          </w:tcPr>
          <w:p w14:paraId="59D45CB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lastRenderedPageBreak/>
              <w:t xml:space="preserve">​2022 </w:t>
            </w:r>
          </w:p>
        </w:tc>
        <w:tc>
          <w:tcPr>
            <w:tcW w:w="4840" w:type="dxa"/>
            <w:shd w:val="clear" w:color="auto" w:fill="F7F7F7"/>
            <w:tcMar>
              <w:top w:w="225" w:type="dxa"/>
              <w:left w:w="225" w:type="dxa"/>
              <w:bottom w:w="225" w:type="dxa"/>
              <w:right w:w="225" w:type="dxa"/>
            </w:tcMar>
            <w:hideMark/>
          </w:tcPr>
          <w:p w14:paraId="42F5C97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​36 000 </w:t>
            </w:r>
          </w:p>
        </w:tc>
      </w:tr>
      <w:tr w:rsidR="00A135F5" w:rsidRPr="00A135F5" w14:paraId="490DD6AA" w14:textId="77777777" w:rsidTr="00A135F5">
        <w:trPr>
          <w:trHeight w:val="360"/>
        </w:trPr>
        <w:tc>
          <w:tcPr>
            <w:tcW w:w="9679" w:type="dxa"/>
            <w:shd w:val="clear" w:color="auto" w:fill="FFFFFF"/>
            <w:tcMar>
              <w:top w:w="225" w:type="dxa"/>
              <w:left w:w="225" w:type="dxa"/>
              <w:bottom w:w="225" w:type="dxa"/>
              <w:right w:w="225" w:type="dxa"/>
            </w:tcMar>
            <w:hideMark/>
          </w:tcPr>
          <w:p w14:paraId="0D8FE97A"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​2023 </w:t>
            </w:r>
          </w:p>
        </w:tc>
        <w:tc>
          <w:tcPr>
            <w:tcW w:w="4840" w:type="dxa"/>
            <w:shd w:val="clear" w:color="auto" w:fill="FFFFFF"/>
            <w:tcMar>
              <w:top w:w="225" w:type="dxa"/>
              <w:left w:w="225" w:type="dxa"/>
              <w:bottom w:w="225" w:type="dxa"/>
              <w:right w:w="225" w:type="dxa"/>
            </w:tcMar>
            <w:hideMark/>
          </w:tcPr>
          <w:p w14:paraId="64FC95DB"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​36 000 </w:t>
            </w:r>
          </w:p>
        </w:tc>
      </w:tr>
      <w:tr w:rsidR="00A135F5" w:rsidRPr="00A135F5" w14:paraId="0F0AD560" w14:textId="77777777" w:rsidTr="00A135F5">
        <w:trPr>
          <w:trHeight w:val="360"/>
        </w:trPr>
        <w:tc>
          <w:tcPr>
            <w:tcW w:w="9679" w:type="dxa"/>
            <w:shd w:val="clear" w:color="auto" w:fill="F7F7F7"/>
            <w:tcMar>
              <w:top w:w="225" w:type="dxa"/>
              <w:left w:w="225" w:type="dxa"/>
              <w:bottom w:w="225" w:type="dxa"/>
              <w:right w:w="225" w:type="dxa"/>
            </w:tcMar>
            <w:hideMark/>
          </w:tcPr>
          <w:p w14:paraId="32F1050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​2024 </w:t>
            </w:r>
          </w:p>
        </w:tc>
        <w:tc>
          <w:tcPr>
            <w:tcW w:w="4840" w:type="dxa"/>
            <w:shd w:val="clear" w:color="auto" w:fill="F7F7F7"/>
            <w:tcMar>
              <w:top w:w="225" w:type="dxa"/>
              <w:left w:w="225" w:type="dxa"/>
              <w:bottom w:w="225" w:type="dxa"/>
              <w:right w:w="225" w:type="dxa"/>
            </w:tcMar>
            <w:hideMark/>
          </w:tcPr>
          <w:p w14:paraId="635A01FB"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​36 000 </w:t>
            </w:r>
          </w:p>
        </w:tc>
      </w:tr>
      <w:tr w:rsidR="00A135F5" w:rsidRPr="00A135F5" w14:paraId="5B57B35E" w14:textId="77777777" w:rsidTr="00A135F5">
        <w:trPr>
          <w:trHeight w:val="360"/>
        </w:trPr>
        <w:tc>
          <w:tcPr>
            <w:tcW w:w="9679" w:type="dxa"/>
            <w:shd w:val="clear" w:color="auto" w:fill="FFFFFF"/>
            <w:tcMar>
              <w:top w:w="225" w:type="dxa"/>
              <w:left w:w="225" w:type="dxa"/>
              <w:bottom w:w="225" w:type="dxa"/>
              <w:right w:w="225" w:type="dxa"/>
            </w:tcMar>
            <w:hideMark/>
          </w:tcPr>
          <w:p w14:paraId="2DA8798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​2025 </w:t>
            </w:r>
          </w:p>
        </w:tc>
        <w:tc>
          <w:tcPr>
            <w:tcW w:w="4840" w:type="dxa"/>
            <w:shd w:val="clear" w:color="auto" w:fill="FFFFFF"/>
            <w:tcMar>
              <w:top w:w="225" w:type="dxa"/>
              <w:left w:w="225" w:type="dxa"/>
              <w:bottom w:w="225" w:type="dxa"/>
              <w:right w:w="225" w:type="dxa"/>
            </w:tcMar>
            <w:hideMark/>
          </w:tcPr>
          <w:p w14:paraId="334AE59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​36 000 </w:t>
            </w:r>
          </w:p>
        </w:tc>
      </w:tr>
      <w:tr w:rsidR="00A135F5" w:rsidRPr="00A135F5" w14:paraId="06BA1F9E" w14:textId="77777777" w:rsidTr="00A135F5">
        <w:trPr>
          <w:trHeight w:val="360"/>
        </w:trPr>
        <w:tc>
          <w:tcPr>
            <w:tcW w:w="9679" w:type="dxa"/>
            <w:shd w:val="clear" w:color="auto" w:fill="F7F7F7"/>
            <w:tcMar>
              <w:top w:w="225" w:type="dxa"/>
              <w:left w:w="225" w:type="dxa"/>
              <w:bottom w:w="225" w:type="dxa"/>
              <w:right w:w="225" w:type="dxa"/>
            </w:tcMar>
            <w:hideMark/>
          </w:tcPr>
          <w:p w14:paraId="4E88F63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​2026 </w:t>
            </w:r>
          </w:p>
        </w:tc>
        <w:tc>
          <w:tcPr>
            <w:tcW w:w="4840" w:type="dxa"/>
            <w:shd w:val="clear" w:color="auto" w:fill="F7F7F7"/>
            <w:tcMar>
              <w:top w:w="225" w:type="dxa"/>
              <w:left w:w="225" w:type="dxa"/>
              <w:bottom w:w="225" w:type="dxa"/>
              <w:right w:w="225" w:type="dxa"/>
            </w:tcMar>
            <w:hideMark/>
          </w:tcPr>
          <w:p w14:paraId="775B5ADF"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​36 000 </w:t>
            </w:r>
          </w:p>
        </w:tc>
      </w:tr>
      <w:tr w:rsidR="00A135F5" w:rsidRPr="00A135F5" w14:paraId="5EC8360D" w14:textId="77777777" w:rsidTr="00A135F5">
        <w:trPr>
          <w:trHeight w:val="360"/>
        </w:trPr>
        <w:tc>
          <w:tcPr>
            <w:tcW w:w="9679" w:type="dxa"/>
            <w:shd w:val="clear" w:color="auto" w:fill="FFFFFF"/>
            <w:tcMar>
              <w:top w:w="225" w:type="dxa"/>
              <w:left w:w="225" w:type="dxa"/>
              <w:bottom w:w="225" w:type="dxa"/>
              <w:right w:w="225" w:type="dxa"/>
            </w:tcMar>
            <w:hideMark/>
          </w:tcPr>
          <w:p w14:paraId="2D5B949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​2027 </w:t>
            </w:r>
          </w:p>
        </w:tc>
        <w:tc>
          <w:tcPr>
            <w:tcW w:w="4840" w:type="dxa"/>
            <w:shd w:val="clear" w:color="auto" w:fill="FFFFFF"/>
            <w:tcMar>
              <w:top w:w="225" w:type="dxa"/>
              <w:left w:w="225" w:type="dxa"/>
              <w:bottom w:w="225" w:type="dxa"/>
              <w:right w:w="225" w:type="dxa"/>
            </w:tcMar>
            <w:hideMark/>
          </w:tcPr>
          <w:p w14:paraId="2D60346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​36 000 </w:t>
            </w:r>
          </w:p>
        </w:tc>
      </w:tr>
      <w:tr w:rsidR="00A135F5" w:rsidRPr="00A135F5" w14:paraId="384DDA77" w14:textId="77777777" w:rsidTr="00A135F5">
        <w:trPr>
          <w:trHeight w:val="360"/>
        </w:trPr>
        <w:tc>
          <w:tcPr>
            <w:tcW w:w="9679" w:type="dxa"/>
            <w:shd w:val="clear" w:color="auto" w:fill="F7F7F7"/>
            <w:tcMar>
              <w:top w:w="225" w:type="dxa"/>
              <w:left w:w="225" w:type="dxa"/>
              <w:bottom w:w="225" w:type="dxa"/>
              <w:right w:w="225" w:type="dxa"/>
            </w:tcMar>
            <w:hideMark/>
          </w:tcPr>
          <w:p w14:paraId="41CE859C"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​2028 </w:t>
            </w:r>
          </w:p>
        </w:tc>
        <w:tc>
          <w:tcPr>
            <w:tcW w:w="4840" w:type="dxa"/>
            <w:shd w:val="clear" w:color="auto" w:fill="F7F7F7"/>
            <w:tcMar>
              <w:top w:w="225" w:type="dxa"/>
              <w:left w:w="225" w:type="dxa"/>
              <w:bottom w:w="225" w:type="dxa"/>
              <w:right w:w="225" w:type="dxa"/>
            </w:tcMar>
            <w:hideMark/>
          </w:tcPr>
          <w:p w14:paraId="2AE8994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​36 000 </w:t>
            </w:r>
          </w:p>
        </w:tc>
      </w:tr>
      <w:tr w:rsidR="00A135F5" w:rsidRPr="00A135F5" w14:paraId="75CAB58A" w14:textId="77777777" w:rsidTr="00A135F5">
        <w:trPr>
          <w:trHeight w:val="360"/>
        </w:trPr>
        <w:tc>
          <w:tcPr>
            <w:tcW w:w="9679" w:type="dxa"/>
            <w:shd w:val="clear" w:color="auto" w:fill="FFFFFF"/>
            <w:tcMar>
              <w:top w:w="225" w:type="dxa"/>
              <w:left w:w="225" w:type="dxa"/>
              <w:bottom w:w="225" w:type="dxa"/>
              <w:right w:w="225" w:type="dxa"/>
            </w:tcMar>
            <w:hideMark/>
          </w:tcPr>
          <w:p w14:paraId="1DC2E99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​2029 </w:t>
            </w:r>
          </w:p>
        </w:tc>
        <w:tc>
          <w:tcPr>
            <w:tcW w:w="4840" w:type="dxa"/>
            <w:shd w:val="clear" w:color="auto" w:fill="FFFFFF"/>
            <w:tcMar>
              <w:top w:w="225" w:type="dxa"/>
              <w:left w:w="225" w:type="dxa"/>
              <w:bottom w:w="225" w:type="dxa"/>
              <w:right w:w="225" w:type="dxa"/>
            </w:tcMar>
            <w:hideMark/>
          </w:tcPr>
          <w:p w14:paraId="5988F27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​36 000 </w:t>
            </w:r>
          </w:p>
        </w:tc>
      </w:tr>
      <w:tr w:rsidR="00A135F5" w:rsidRPr="00A135F5" w14:paraId="51DB15D2" w14:textId="77777777" w:rsidTr="00A135F5">
        <w:trPr>
          <w:trHeight w:val="720"/>
        </w:trPr>
        <w:tc>
          <w:tcPr>
            <w:tcW w:w="9679" w:type="dxa"/>
            <w:shd w:val="clear" w:color="auto" w:fill="F7F7F7"/>
            <w:tcMar>
              <w:top w:w="225" w:type="dxa"/>
              <w:left w:w="225" w:type="dxa"/>
              <w:bottom w:w="225" w:type="dxa"/>
              <w:right w:w="225" w:type="dxa"/>
            </w:tcMar>
            <w:hideMark/>
          </w:tcPr>
          <w:p w14:paraId="7CA36810"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​2030 </w:t>
            </w:r>
          </w:p>
        </w:tc>
        <w:tc>
          <w:tcPr>
            <w:tcW w:w="4840" w:type="dxa"/>
            <w:shd w:val="clear" w:color="auto" w:fill="F7F7F7"/>
            <w:tcMar>
              <w:top w:w="225" w:type="dxa"/>
              <w:left w:w="225" w:type="dxa"/>
              <w:bottom w:w="225" w:type="dxa"/>
              <w:right w:w="225" w:type="dxa"/>
            </w:tcMar>
            <w:hideMark/>
          </w:tcPr>
          <w:p w14:paraId="23DC349C"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333333"/>
                <w:kern w:val="0"/>
                <w:sz w:val="20"/>
                <w:szCs w:val="20"/>
                <w:lang w:eastAsia="en-ZA"/>
                <w14:ligatures w14:val="none"/>
              </w:rPr>
              <w:t>​20 000 *Noti ya 1</w:t>
            </w:r>
          </w:p>
        </w:tc>
      </w:tr>
      <w:tr w:rsidR="00A135F5" w:rsidRPr="00A135F5" w14:paraId="6AAFD4A3" w14:textId="77777777" w:rsidTr="00A135F5">
        <w:trPr>
          <w:trHeight w:val="360"/>
        </w:trPr>
        <w:tc>
          <w:tcPr>
            <w:tcW w:w="9679" w:type="dxa"/>
            <w:shd w:val="clear" w:color="auto" w:fill="FFFFFF"/>
            <w:tcMar>
              <w:top w:w="225" w:type="dxa"/>
              <w:left w:w="225" w:type="dxa"/>
              <w:bottom w:w="225" w:type="dxa"/>
              <w:right w:w="225" w:type="dxa"/>
            </w:tcMar>
            <w:hideMark/>
          </w:tcPr>
          <w:p w14:paraId="5CE0E84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Ntsengo </w:t>
            </w:r>
          </w:p>
        </w:tc>
        <w:tc>
          <w:tcPr>
            <w:tcW w:w="4840" w:type="dxa"/>
            <w:shd w:val="clear" w:color="auto" w:fill="FFFFFF"/>
            <w:tcMar>
              <w:top w:w="225" w:type="dxa"/>
              <w:left w:w="225" w:type="dxa"/>
              <w:bottom w:w="225" w:type="dxa"/>
              <w:right w:w="225" w:type="dxa"/>
            </w:tcMar>
            <w:hideMark/>
          </w:tcPr>
          <w:p w14:paraId="3B3B3D6A"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​500 000 </w:t>
            </w:r>
          </w:p>
        </w:tc>
      </w:tr>
      <w:tr w:rsidR="00A135F5" w:rsidRPr="00A135F5" w14:paraId="2BAB6146" w14:textId="77777777" w:rsidTr="00A135F5">
        <w:trPr>
          <w:trHeight w:val="483"/>
        </w:trPr>
        <w:tc>
          <w:tcPr>
            <w:tcW w:w="9679" w:type="dxa"/>
            <w:shd w:val="clear" w:color="auto" w:fill="F7F7F7"/>
            <w:tcMar>
              <w:top w:w="225" w:type="dxa"/>
              <w:left w:w="225" w:type="dxa"/>
              <w:bottom w:w="225" w:type="dxa"/>
              <w:right w:w="225" w:type="dxa"/>
            </w:tcMar>
            <w:hideMark/>
          </w:tcPr>
          <w:p w14:paraId="767D55D7" w14:textId="01C3559B" w:rsidR="00A135F5" w:rsidRPr="00235A5A" w:rsidRDefault="00A135F5" w:rsidP="00A135F5">
            <w:pPr>
              <w:spacing w:after="225" w:line="240" w:lineRule="auto"/>
              <w:jc w:val="both"/>
              <w:rPr>
                <w:rFonts w:ascii="Segoe UI" w:eastAsia="Times New Roman" w:hAnsi="Segoe UI" w:cs="Segoe UI"/>
                <w:i/>
                <w:iCs/>
                <w:color w:val="333333"/>
                <w:kern w:val="0"/>
                <w:sz w:val="20"/>
                <w:szCs w:val="20"/>
                <w:lang w:eastAsia="en-ZA"/>
                <w14:ligatures w14:val="none"/>
              </w:rPr>
            </w:pPr>
            <w:r w:rsidRPr="00235A5A">
              <w:rPr>
                <w:rFonts w:ascii="Segoe UI" w:eastAsia="Times New Roman" w:hAnsi="Segoe UI" w:cs="Segoe UI"/>
                <w:i/>
                <w:iCs/>
                <w:color w:val="333333"/>
                <w:kern w:val="0"/>
                <w:sz w:val="20"/>
                <w:szCs w:val="20"/>
                <w:lang w:eastAsia="en-ZA"/>
                <w14:ligatures w14:val="none"/>
              </w:rPr>
              <w:t xml:space="preserve">**Noti ya 1: </w:t>
            </w:r>
            <w:r w:rsidR="00235A5A" w:rsidRPr="00235A5A">
              <w:rPr>
                <w:rFonts w:ascii="Segoe UI" w:eastAsia="Times New Roman" w:hAnsi="Segoe UI" w:cs="Segoe UI"/>
                <w:i/>
                <w:iCs/>
                <w:color w:val="333333"/>
                <w:kern w:val="0"/>
                <w:sz w:val="20"/>
                <w:szCs w:val="20"/>
                <w:lang w:eastAsia="en-ZA"/>
                <w14:ligatures w14:val="none"/>
              </w:rPr>
              <w:t xml:space="preserve">Leyi pimeriweke eka mpimo wa vutomi hinkwabyo wa </w:t>
            </w:r>
            <w:r w:rsidRPr="00235A5A">
              <w:rPr>
                <w:rFonts w:ascii="Segoe UI" w:eastAsia="Times New Roman" w:hAnsi="Segoe UI" w:cs="Segoe UI"/>
                <w:i/>
                <w:iCs/>
                <w:color w:val="333333"/>
                <w:kern w:val="0"/>
                <w:sz w:val="20"/>
                <w:szCs w:val="20"/>
                <w:lang w:eastAsia="en-ZA"/>
                <w14:ligatures w14:val="none"/>
              </w:rPr>
              <w:t>R500 000 </w:t>
            </w:r>
          </w:p>
        </w:tc>
        <w:tc>
          <w:tcPr>
            <w:tcW w:w="4840" w:type="dxa"/>
            <w:shd w:val="clear" w:color="auto" w:fill="F7F7F7"/>
            <w:tcMar>
              <w:top w:w="225" w:type="dxa"/>
              <w:left w:w="225" w:type="dxa"/>
              <w:bottom w:w="225" w:type="dxa"/>
              <w:right w:w="225" w:type="dxa"/>
            </w:tcMar>
            <w:hideMark/>
          </w:tcPr>
          <w:p w14:paraId="4153172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w:t>
            </w:r>
          </w:p>
        </w:tc>
      </w:tr>
    </w:tbl>
    <w:p w14:paraId="68BF7FD0"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Tsundzuka leswaku loko mitlheriso eka vuvekisi yi nghenisiwa eka xuma lexi humesiweke, nsalo wu nga va wu hundzile mpimo wa lembe na/kumbe wa vutomi hinkwabyo. Ku nyikiwa ka xuma eka mitlheriso leyi yi nga eka akhawunti a yi kumbhi mpimo wa lembe kumbe wa vutomi hinkwabyo. </w:t>
      </w:r>
    </w:p>
    <w:p w14:paraId="1597300C"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lastRenderedPageBreak/>
        <w:t>Xikombiso: loko munhu a vekisile R36 000 eka lembe ra nhlahluvo ra 2021 naswona ntlheriso eka vuvekisi i ntswalo wa R5 000, lowu ku nga xuma, ntsengo hinkwawo eka akhawunti wu ta va R41 000. Ntsengo wa ntswalo wa R5000 a wu tekiwi tanihi hakelo.</w:t>
      </w:r>
    </w:p>
    <w:p w14:paraId="641AFBE6" w14:textId="795E9C8C"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Leswi swi fanele ku hambanisiwa laha munhu a tekaka mbuyelo eka vuvekisi (tanihi xikombiso lexi nga laha henhla xa R5000) no vekisa hi vuntshwa ntsengo wolowo eka akhawunti yo fana ya vuvekisi leyi nga hakerisiwiki xibalo, ntsengo wolowo i hakelo leyintshwa no khumba mipimo ya lembe na ya vutomi hinkwabyo hamimbirhi. Nawu wo fana wu ta tirhisiwa loko xiphemu xihi na xihi xa xuma xi tekiwa no vekisiwa hi vuntshwa eka akhawunti yo fana ya vuvekisi leyi nga hakerisiwiki xibalo kumbe vuvekisi byihi na byihi lebyi hakerisiwiki xibalo.</w:t>
      </w:r>
    </w:p>
    <w:p w14:paraId="7A3E8197"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Mirhurhiso exikarhi ka tiakhawunti ta vuvekisi lebyi nga hakerisiwiki xibalo yi sungula ku tirha hi ti1 Nyenyankulu 2018.  Vatswari va nga vekisa hi ku yimela n'wana wa vona loyi a ha ri ki lotsongo. N'wana lontsongo u ta tirhisa mipimo ya yena ya lembe kumbe ya vutomi hinkwabyo.</w:t>
      </w:r>
    </w:p>
    <w:p w14:paraId="4AFE724B"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Tiakhawunti ta vuvekisi lebyi nga hakeleriwiki xibalo ti nge tirhisiwi tanihi tiakhawunti ta tithirasankixini.</w:t>
      </w:r>
    </w:p>
    <w:p w14:paraId="1E738B94"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Debit kumbe stop orders na tithiransakixini ta ATM ti nge koteki eka tiakhawunti leti. </w:t>
      </w:r>
    </w:p>
    <w:p w14:paraId="51BE688F" w14:textId="77777777" w:rsidR="00A135F5" w:rsidRPr="00A135F5" w:rsidRDefault="00A135F5" w:rsidP="00A135F5">
      <w:pPr>
        <w:shd w:val="clear" w:color="auto" w:fill="FFFFFF"/>
        <w:spacing w:before="100" w:beforeAutospacing="1" w:after="100" w:afterAutospacing="1" w:line="240" w:lineRule="auto"/>
        <w:jc w:val="both"/>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Swikombiso swa tiakhawunti leti nga ta ringanela tanihi TFI</w:t>
      </w:r>
    </w:p>
    <w:p w14:paraId="10BE0DD8" w14:textId="49505E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Tidiphoziti leti hakelaka ntswalo wa le henhla (Fixed deposits) </w:t>
      </w:r>
    </w:p>
    <w:p w14:paraId="6625CD6A"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Unit trusts (nhlanganelo wa swikimi swa vuvekisi)</w:t>
      </w:r>
    </w:p>
    <w:p w14:paraId="53465351"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Tipholisi tin'wana ta vutomi leti humesiweke hi tindzindzakhombo ta nkarhi wo leha</w:t>
      </w:r>
    </w:p>
    <w:p w14:paraId="4BF73546"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Swikumiwa swa vuvekisi leswi katsiweke (linked investment products)</w:t>
      </w:r>
    </w:p>
    <w:p w14:paraId="65C39904"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Exchange traded funds (ETFs) leti tekiwaka tanihi swikimi swa nhlanganelo swa vuvekisi.</w:t>
      </w:r>
    </w:p>
    <w:p w14:paraId="1BD21F73" w14:textId="77777777" w:rsidR="00A135F5" w:rsidRPr="00A135F5" w:rsidRDefault="00A135F5" w:rsidP="00A135F5">
      <w:pPr>
        <w:shd w:val="clear" w:color="auto" w:fill="FFFFFF"/>
        <w:spacing w:before="100" w:beforeAutospacing="1" w:after="100" w:afterAutospacing="1" w:line="240" w:lineRule="auto"/>
        <w:jc w:val="both"/>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Xana ndzi fanele ku endla yini lexi landzelaka?</w:t>
      </w:r>
    </w:p>
    <w:p w14:paraId="670D2EF4" w14:textId="396A3002"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Vutisa eka munyiki wa vukorhokeri mayelana na ku vekisa eka vuvekisi lebyi hakeriswiki xibalo.</w:t>
      </w:r>
    </w:p>
    <w:p w14:paraId="7FCF3EF9" w14:textId="77777777" w:rsidR="00A135F5" w:rsidRPr="00A135F5" w:rsidRDefault="00A135F5" w:rsidP="00A135F5">
      <w:pPr>
        <w:shd w:val="clear" w:color="auto" w:fill="FFFFFF"/>
        <w:spacing w:before="100" w:beforeAutospacing="1" w:after="100" w:afterAutospacing="1"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Vanyiki va vukorhokeri va ta nyika SARS, kambirhi hi lembe, hi vuxokoxoko lebyi landzelaka:</w:t>
      </w:r>
    </w:p>
    <w:p w14:paraId="4CAFCBB8" w14:textId="2B44E10F"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Nhlayo ya timali leti nga hoxiwa eka lembexibalo;</w:t>
      </w:r>
    </w:p>
    <w:p w14:paraId="0F273607" w14:textId="0C7AD086"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Nhlayo ya mitsengo leyi nga tekiwa eka lembexibalo.</w:t>
      </w:r>
    </w:p>
    <w:p w14:paraId="6E505866" w14:textId="5E9E5083"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Nhlayo ya mitsengo leyi nga rhumeriwa eka lembexibalo.</w:t>
      </w:r>
    </w:p>
    <w:p w14:paraId="1B5C2131" w14:textId="77777777"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Nhlayo ya mivuyiselo eka vuvekisi: ntswalo, miavelano, ku lahleka ka xuma na ku kumiwa ka xuma.</w:t>
      </w:r>
    </w:p>
    <w:p w14:paraId="38720A13" w14:textId="77777777"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Vanyiki va vukorhokeri va ta nyika vahakeri lava va xibalo hi vuxokoxoko lebyi hi ku va nyika Xitifikheti xa Vuvekisi lebyi nga Hakeriki Xibalo xa IT3(s) hi lembe.</w:t>
      </w:r>
    </w:p>
    <w:p w14:paraId="4BB46EC5" w14:textId="77777777" w:rsidR="00D46495" w:rsidRDefault="00D46495" w:rsidP="00A135F5">
      <w:pPr>
        <w:jc w:val="both"/>
      </w:pPr>
    </w:p>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C2"/>
    <w:multiLevelType w:val="multilevel"/>
    <w:tmpl w:val="62D4B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A6EF0"/>
    <w:multiLevelType w:val="multilevel"/>
    <w:tmpl w:val="696A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4429A"/>
    <w:multiLevelType w:val="multilevel"/>
    <w:tmpl w:val="821E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55188"/>
    <w:multiLevelType w:val="multilevel"/>
    <w:tmpl w:val="3EB2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247DF"/>
    <w:multiLevelType w:val="multilevel"/>
    <w:tmpl w:val="FE48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29291">
    <w:abstractNumId w:val="3"/>
  </w:num>
  <w:num w:numId="2" w16cid:durableId="2089421365">
    <w:abstractNumId w:val="0"/>
  </w:num>
  <w:num w:numId="3" w16cid:durableId="1306083462">
    <w:abstractNumId w:val="4"/>
  </w:num>
  <w:num w:numId="4" w16cid:durableId="639068781">
    <w:abstractNumId w:val="1"/>
  </w:num>
  <w:num w:numId="5" w16cid:durableId="893346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F5"/>
    <w:rsid w:val="00235A5A"/>
    <w:rsid w:val="0042596D"/>
    <w:rsid w:val="008F0007"/>
    <w:rsid w:val="009173CD"/>
    <w:rsid w:val="009F46F4"/>
    <w:rsid w:val="00A135F5"/>
    <w:rsid w:val="00CD1B6E"/>
    <w:rsid w:val="00D3704E"/>
    <w:rsid w:val="00D464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8EEB"/>
  <w15:chartTrackingRefBased/>
  <w15:docId w15:val="{6AD79E8E-D6EC-4A7A-8058-58AF29A3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59776">
      <w:bodyDiv w:val="1"/>
      <w:marLeft w:val="0"/>
      <w:marRight w:val="0"/>
      <w:marTop w:val="0"/>
      <w:marBottom w:val="0"/>
      <w:divBdr>
        <w:top w:val="none" w:sz="0" w:space="0" w:color="auto"/>
        <w:left w:val="none" w:sz="0" w:space="0" w:color="auto"/>
        <w:bottom w:val="none" w:sz="0" w:space="0" w:color="auto"/>
        <w:right w:val="none" w:sz="0" w:space="0" w:color="auto"/>
      </w:divBdr>
      <w:divsChild>
        <w:div w:id="1253658787">
          <w:marLeft w:val="0"/>
          <w:marRight w:val="0"/>
          <w:marTop w:val="0"/>
          <w:marBottom w:val="0"/>
          <w:divBdr>
            <w:top w:val="none" w:sz="0" w:space="0" w:color="auto"/>
            <w:left w:val="none" w:sz="0" w:space="0" w:color="auto"/>
            <w:bottom w:val="none" w:sz="0" w:space="0" w:color="auto"/>
            <w:right w:val="none" w:sz="0" w:space="0" w:color="auto"/>
          </w:divBdr>
        </w:div>
        <w:div w:id="243684674">
          <w:marLeft w:val="0"/>
          <w:marRight w:val="0"/>
          <w:marTop w:val="0"/>
          <w:marBottom w:val="0"/>
          <w:divBdr>
            <w:top w:val="none" w:sz="0" w:space="0" w:color="auto"/>
            <w:left w:val="none" w:sz="0" w:space="0" w:color="auto"/>
            <w:bottom w:val="none" w:sz="0" w:space="0" w:color="auto"/>
            <w:right w:val="none" w:sz="0" w:space="0" w:color="auto"/>
          </w:divBdr>
        </w:div>
        <w:div w:id="1721438913">
          <w:marLeft w:val="0"/>
          <w:marRight w:val="0"/>
          <w:marTop w:val="0"/>
          <w:marBottom w:val="0"/>
          <w:divBdr>
            <w:top w:val="none" w:sz="0" w:space="0" w:color="auto"/>
            <w:left w:val="none" w:sz="0" w:space="0" w:color="auto"/>
            <w:bottom w:val="none" w:sz="0" w:space="0" w:color="auto"/>
            <w:right w:val="none" w:sz="0" w:space="0" w:color="auto"/>
          </w:divBdr>
        </w:div>
        <w:div w:id="994337918">
          <w:marLeft w:val="0"/>
          <w:marRight w:val="0"/>
          <w:marTop w:val="0"/>
          <w:marBottom w:val="0"/>
          <w:divBdr>
            <w:top w:val="none" w:sz="0" w:space="0" w:color="auto"/>
            <w:left w:val="none" w:sz="0" w:space="0" w:color="auto"/>
            <w:bottom w:val="none" w:sz="0" w:space="0" w:color="auto"/>
            <w:right w:val="none" w:sz="0" w:space="0" w:color="auto"/>
          </w:divBdr>
        </w:div>
        <w:div w:id="193666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Hlamalani Baloyi</cp:lastModifiedBy>
  <cp:revision>3</cp:revision>
  <dcterms:created xsi:type="dcterms:W3CDTF">2023-11-19T18:49:00Z</dcterms:created>
  <dcterms:modified xsi:type="dcterms:W3CDTF">2023-11-20T14:21:00Z</dcterms:modified>
</cp:coreProperties>
</file>