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38B7" w14:textId="77777777" w:rsidR="008610DC" w:rsidRPr="008610DC" w:rsidRDefault="008610DC" w:rsidP="008610DC">
      <w:pPr>
        <w:spacing w:line="240" w:lineRule="auto"/>
        <w:jc w:val="both"/>
        <w:outlineLvl w:val="0"/>
        <w:rPr>
          <w:rFonts w:eastAsia="Times New Roman" w:cstheme="minorHAnsi"/>
          <w:b/>
          <w:bCs/>
          <w:kern w:val="36"/>
          <w:sz w:val="54"/>
          <w:szCs w:val="54"/>
          <w:lang w:eastAsia="en-ZA"/>
        </w:rPr>
      </w:pPr>
      <w:r w:rsidRPr="008610DC">
        <w:rPr>
          <w:rFonts w:eastAsia="Times New Roman" w:cstheme="minorHAnsi"/>
          <w:b/>
          <w:bCs/>
          <w:kern w:val="36"/>
          <w:sz w:val="54"/>
          <w:szCs w:val="54"/>
          <w:lang w:eastAsia="en-ZA"/>
        </w:rPr>
        <w:t>Vurimi</w:t>
      </w:r>
    </w:p>
    <w:p w14:paraId="67871C2B" w14:textId="510832ED"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Nawu wa VAT wu kotisa mikarhi yo hlawuleka eka n'waswimawusa loyi a endlaka migingiriko ya vupurasi, vufundhisi kumbe yin'wana ya vurimi (bindzu ra vurimi). </w:t>
      </w:r>
    </w:p>
    <w:p w14:paraId="45507F1A" w14:textId="22D02089"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 xml:space="preserve">Mpimo wa ziro na Nsuso wa hakelo ehenhla ka Ntundzo wa </w:t>
      </w:r>
      <w:r w:rsidR="005E0C56">
        <w:rPr>
          <w:rFonts w:eastAsia="Times New Roman" w:cstheme="minorHAnsi"/>
          <w:b/>
          <w:bCs/>
          <w:sz w:val="36"/>
          <w:szCs w:val="36"/>
          <w:lang w:eastAsia="en-ZA"/>
        </w:rPr>
        <w:t>t</w:t>
      </w:r>
      <w:r w:rsidRPr="008610DC">
        <w:rPr>
          <w:rFonts w:eastAsia="Times New Roman" w:cstheme="minorHAnsi"/>
          <w:b/>
          <w:bCs/>
          <w:sz w:val="36"/>
          <w:szCs w:val="36"/>
          <w:lang w:eastAsia="en-ZA"/>
        </w:rPr>
        <w:t>inhundzu tin'wana.</w:t>
      </w:r>
    </w:p>
    <w:p w14:paraId="3C28EE59" w14:textId="44EAAF6B"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Nkarhi wo sungula wu pfumelela n'waswimawusa loyi a nga na bindzu ra vurimi ku xava tinhundzu tin'wana, mpimo wa ziro kumbe ntundzo wa tinhundzu tin'wana laha VAT ehenhla ka ntundzo wu nga hakerisiwiki xibalo. Tinhundzu leti ti fanele hambiswiritano ti tirhisiwa kwala ku fambeni ko endla bindzu ra vurimi.  Xikongomelo xa nkarhi lowu i ku pfuneta n'waswimawusa loyi a endlaka bindzu ra vurimi hi nkhuluko wa vona wa mali.</w:t>
      </w:r>
    </w:p>
    <w:p w14:paraId="094CA76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Tinhundzu tin'wana leti nga xaviwaka ehansi ka nkarhi lowu i -</w:t>
      </w:r>
    </w:p>
    <w:p w14:paraId="5CBDB596"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Swakudya swa swifuwo;</w:t>
      </w:r>
    </w:p>
    <w:p w14:paraId="74EC1FAB"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Murhi wa swifuwo;</w:t>
      </w:r>
    </w:p>
    <w:p w14:paraId="2187DDB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Manyoro;</w:t>
      </w:r>
    </w:p>
    <w:p w14:paraId="7451228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Swidlayaswitswotswana;</w:t>
      </w:r>
    </w:p>
    <w:p w14:paraId="67A64A3D"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Swimilana na timbewu leti tirhisiwaka ntshovelo.</w:t>
      </w:r>
    </w:p>
    <w:p w14:paraId="717B0529"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Xiphemu A xa Xedulu ya 2 eka Nawu wa VAT lowu vekaka nongoloko lowu heleleke wa tinhundzu.</w:t>
      </w:r>
    </w:p>
    <w:p w14:paraId="1781F187"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Xana hi swihi swilaveko swo xava tinhundzu eka mpimo wa ziro?</w:t>
      </w:r>
    </w:p>
    <w:p w14:paraId="6F1B96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Swilaveko leswi landzelaka swi fanele swi fikeleriwa ku kotisa n'waswimawusa eka bindzu ra vurimi ku xava tinhundzu, leti longoloxiweke eka Xiphemu xa A xa Xedulu 2 ya Nawu wa VAT, eka mpimo wa ziro.</w:t>
      </w:r>
    </w:p>
    <w:p w14:paraId="1074BFEB"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SARS yi fanele yi enerisiwa hi leswaku n'waswimawusa u endla bindzu ra vurimi naswona yi humesile mpfumelelo eka Xitiviso xa ntsariso xa n'waswimawusa, ku kombisa leswaku tinhundzu ti nga phakeriwa eka n'waswimawusa eka mpimo wa ziro.</w:t>
      </w:r>
    </w:p>
    <w:p w14:paraId="69F349A6"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N'waswimawusa loyi a endlaka bindzu ra vurimi u fanele a va a khomile Xitiviso xa Ntsariso lexi nga nawini na le ka mpfumelelo lowu vekiweke laha henhla.</w:t>
      </w:r>
    </w:p>
    <w:p w14:paraId="355D56BF"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Inivhoyisi ya xibalo yi humeseriwa mphakelo wa tinhundzu hi ku ya hi xiyenge 20(4) xa Nawu wa VAT;</w:t>
      </w:r>
    </w:p>
    <w:p w14:paraId="58D5B760"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Tinhundzu leti phakeriweke ti fanele ti vuriwa eka Xiphemu xa A xa Xedulu ya 2 xa Nawu wa VAT maswona ku fanele ku va ku ri tinhundzu leti aleriweke.</w:t>
      </w:r>
    </w:p>
    <w:p w14:paraId="19E8BD7C"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lastRenderedPageBreak/>
        <w:t>SARS yi nga sula mpfumelelo loko ku ve n'waswimawusa u tlurile xiboho xo rhumela mitlheriso ya VAT kumbe ku hakela VAT, kumbe u yimisile bindzu ra vurimi, kumbe u tirhisile Xitiviso xa ntsariso (kun'we na mpfumelelo) eka xikongomelo xin'wana.  </w:t>
      </w:r>
    </w:p>
    <w:p w14:paraId="10BA0F3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Mikarhi ya xibalo</w:t>
      </w:r>
    </w:p>
    <w:p w14:paraId="4CE5C02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Nkarhi wa vumbirhi wu pfumelela n'waswimawusa loyi a nga na bindzu ra vufuwi ku titsarisela ehansi ka nkarhi wa xibalo xibalo wa Nkhetekanyo wa D (ntsevu wa tin'hweti tin'wana na tin'wana). Leswi swi pfuneta n'waswimawusa hi nkhuluko wa mali hi ku ya hi ntumbulukondzhendzheleko wa vurimi.  </w:t>
      </w:r>
    </w:p>
    <w:p w14:paraId="2508E9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N'waswimawusa a kunguhataka ku vekiwa ehansi ka nkarhi wa xibalo wa Nkhetekanyo wa D u fanele a fikelela maendlele lama landzelaka:</w:t>
      </w:r>
    </w:p>
    <w:p w14:paraId="61FDB383"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Bindzu ri fanele ri va ri tirhana na migingiriko ya vufuwi, vufundhisi kumbe vurimi.</w:t>
      </w:r>
    </w:p>
    <w:p w14:paraId="5CDC8D38"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Mali hinkwayo leyi endliwaka hi bindzu ku suka eka migingiko ya vurimi yi fanele ku ka yi nga hundzi R1,5 million hi nkarhi wo landzelelana wa 12 wa tin'hweti.</w:t>
      </w:r>
    </w:p>
    <w:p w14:paraId="1422750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Laha nkoka wa tinhundzu leti hakerisiwaka xibalo wu hundzaka R1,5 million eka nkarhi wun'wana na wun'wana wo landzelelana wa </w:t>
      </w:r>
      <w:r w:rsidRPr="005E0C56">
        <w:rPr>
          <w:rFonts w:eastAsia="Times New Roman" w:cstheme="minorHAnsi"/>
          <w:b/>
          <w:bCs/>
          <w:sz w:val="24"/>
          <w:szCs w:val="24"/>
          <w:lang w:eastAsia="en-ZA"/>
        </w:rPr>
        <w:t xml:space="preserve">12 </w:t>
      </w:r>
      <w:r w:rsidRPr="008610DC">
        <w:rPr>
          <w:rFonts w:eastAsia="Times New Roman" w:cstheme="minorHAnsi"/>
          <w:sz w:val="24"/>
          <w:szCs w:val="24"/>
          <w:lang w:eastAsia="en-ZA"/>
        </w:rPr>
        <w:t>wa tin'hweti, Khomixinara u ta avela nkarhi wa xibalo wa Nkhetekanyo wa A kumbe wa B eka n'waswimawusa (nkarhi wa xibalo wa tin'hweti timbirhi).</w:t>
      </w:r>
    </w:p>
    <w:p w14:paraId="08EFBB8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Laha nkoka wa tinhundzu leti hakerisiwaka xibalo wu hundzaka kumbe wu langutekaka ingari wu nga hundza R30 million eka nkarhi wan'wana na wun'wana wo landzelelana wa 12 wa tin'hweti, n'waswimawusa u ta boheka ku wela eka nkarhi wa xibalo wa Nkhetekanyo wa C.</w:t>
      </w:r>
    </w:p>
    <w:p w14:paraId="6FF8D4F2" w14:textId="72D85B4D"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 xml:space="preserve">Mayelana na vuxokoxoko eka mivuyiselo ya Dizele eka vurimi, </w:t>
      </w:r>
      <w:r w:rsidRPr="005E0C56">
        <w:rPr>
          <w:rFonts w:eastAsia="Times New Roman" w:cstheme="minorHAnsi"/>
          <w:b/>
          <w:bCs/>
          <w:color w:val="0000FF"/>
          <w:sz w:val="24"/>
          <w:szCs w:val="24"/>
          <w:lang w:eastAsia="en-ZA"/>
        </w:rPr>
        <w:t>tlilika laha</w:t>
      </w:r>
      <w:r w:rsidR="005E0C56">
        <w:rPr>
          <w:rFonts w:eastAsia="Times New Roman" w:cstheme="minorHAnsi"/>
          <w:b/>
          <w:bCs/>
          <w:sz w:val="24"/>
          <w:szCs w:val="24"/>
          <w:lang w:eastAsia="en-ZA"/>
        </w:rPr>
        <w:t xml:space="preserve">. </w:t>
      </w:r>
      <w:hyperlink r:id="rId5" w:history="1"/>
    </w:p>
    <w:p w14:paraId="380E31A4" w14:textId="77777777" w:rsidR="008610DC" w:rsidRPr="008610DC" w:rsidRDefault="008610DC" w:rsidP="008610DC">
      <w:pPr>
        <w:shd w:val="clear" w:color="auto" w:fill="015289"/>
        <w:spacing w:beforeAutospacing="1" w:after="100" w:afterAutospacing="1" w:line="240" w:lineRule="auto"/>
        <w:jc w:val="both"/>
        <w:rPr>
          <w:rFonts w:eastAsia="Times New Roman" w:cstheme="minorHAnsi"/>
          <w:color w:val="FFFFFF"/>
          <w:sz w:val="24"/>
          <w:szCs w:val="24"/>
          <w:lang w:eastAsia="en-ZA"/>
        </w:rPr>
      </w:pPr>
      <w:r w:rsidRPr="008610DC">
        <w:rPr>
          <w:rFonts w:eastAsia="Times New Roman" w:cstheme="minorHAnsi"/>
          <w:b/>
          <w:bCs/>
          <w:color w:val="FFFFFF"/>
          <w:sz w:val="24"/>
          <w:szCs w:val="24"/>
          <w:lang w:eastAsia="en-ZA"/>
        </w:rPr>
        <w:t>Xitsundzuxo xa Nkoka:</w:t>
      </w:r>
      <w:r w:rsidRPr="005E0C56">
        <w:rPr>
          <w:rFonts w:eastAsia="Times New Roman" w:cstheme="minorHAnsi"/>
          <w:color w:val="FFFFFF"/>
          <w:sz w:val="24"/>
          <w:szCs w:val="24"/>
          <w:lang w:eastAsia="en-ZA"/>
        </w:rPr>
        <w:t xml:space="preserve"> Ntsengo hinkwawo lowu amukeriweke ku suka eka mphakelo wa tinhundzu wa mpimo wa ziro (na vukorhokeri) swi fanele swi tivisiwa eka ndhawu ya 2 ya ntlheriso wa VAT.</w:t>
      </w:r>
    </w:p>
    <w:p w14:paraId="6999F02C" w14:textId="77777777" w:rsidR="007625E7" w:rsidRDefault="007625E7"/>
    <w:sectPr w:rsidR="00762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125"/>
    <w:multiLevelType w:val="multilevel"/>
    <w:tmpl w:val="F83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566"/>
    <w:multiLevelType w:val="multilevel"/>
    <w:tmpl w:val="076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3C1D"/>
    <w:multiLevelType w:val="multilevel"/>
    <w:tmpl w:val="D78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F4203"/>
    <w:multiLevelType w:val="multilevel"/>
    <w:tmpl w:val="48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DC"/>
    <w:rsid w:val="00392FB5"/>
    <w:rsid w:val="005E0C56"/>
    <w:rsid w:val="007625E7"/>
    <w:rsid w:val="008610DC"/>
    <w:rsid w:val="009F46F4"/>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BDD"/>
  <w15:chartTrackingRefBased/>
  <w15:docId w15:val="{7690EE67-016B-467B-A35D-250661C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3038">
      <w:bodyDiv w:val="1"/>
      <w:marLeft w:val="0"/>
      <w:marRight w:val="0"/>
      <w:marTop w:val="0"/>
      <w:marBottom w:val="0"/>
      <w:divBdr>
        <w:top w:val="none" w:sz="0" w:space="0" w:color="auto"/>
        <w:left w:val="none" w:sz="0" w:space="0" w:color="auto"/>
        <w:bottom w:val="none" w:sz="0" w:space="0" w:color="auto"/>
        <w:right w:val="none" w:sz="0" w:space="0" w:color="auto"/>
      </w:divBdr>
      <w:divsChild>
        <w:div w:id="944384681">
          <w:marLeft w:val="0"/>
          <w:marRight w:val="0"/>
          <w:marTop w:val="0"/>
          <w:marBottom w:val="0"/>
          <w:divBdr>
            <w:top w:val="none" w:sz="0" w:space="0" w:color="auto"/>
            <w:left w:val="none" w:sz="0" w:space="0" w:color="auto"/>
            <w:bottom w:val="none" w:sz="0" w:space="0" w:color="auto"/>
            <w:right w:val="none" w:sz="0" w:space="0" w:color="auto"/>
          </w:divBdr>
          <w:divsChild>
            <w:div w:id="803546813">
              <w:marLeft w:val="0"/>
              <w:marRight w:val="0"/>
              <w:marTop w:val="0"/>
              <w:marBottom w:val="0"/>
              <w:divBdr>
                <w:top w:val="none" w:sz="0" w:space="0" w:color="auto"/>
                <w:left w:val="none" w:sz="0" w:space="0" w:color="auto"/>
                <w:bottom w:val="none" w:sz="0" w:space="0" w:color="auto"/>
                <w:right w:val="none" w:sz="0" w:space="0" w:color="auto"/>
              </w:divBdr>
              <w:divsChild>
                <w:div w:id="1856917984">
                  <w:marLeft w:val="0"/>
                  <w:marRight w:val="0"/>
                  <w:marTop w:val="0"/>
                  <w:marBottom w:val="0"/>
                  <w:divBdr>
                    <w:top w:val="none" w:sz="0" w:space="0" w:color="auto"/>
                    <w:left w:val="none" w:sz="0" w:space="0" w:color="auto"/>
                    <w:bottom w:val="none" w:sz="0" w:space="0" w:color="auto"/>
                    <w:right w:val="none" w:sz="0" w:space="0" w:color="auto"/>
                  </w:divBdr>
                  <w:divsChild>
                    <w:div w:id="1072314969">
                      <w:marLeft w:val="0"/>
                      <w:marRight w:val="0"/>
                      <w:marTop w:val="0"/>
                      <w:marBottom w:val="0"/>
                      <w:divBdr>
                        <w:top w:val="none" w:sz="0" w:space="0" w:color="auto"/>
                        <w:left w:val="none" w:sz="0" w:space="0" w:color="auto"/>
                        <w:bottom w:val="none" w:sz="0" w:space="0" w:color="auto"/>
                        <w:right w:val="none" w:sz="0" w:space="0" w:color="auto"/>
                      </w:divBdr>
                      <w:divsChild>
                        <w:div w:id="1650015565">
                          <w:marLeft w:val="0"/>
                          <w:marRight w:val="0"/>
                          <w:marTop w:val="0"/>
                          <w:marBottom w:val="0"/>
                          <w:divBdr>
                            <w:top w:val="none" w:sz="0" w:space="0" w:color="auto"/>
                            <w:left w:val="none" w:sz="0" w:space="0" w:color="auto"/>
                            <w:bottom w:val="none" w:sz="0" w:space="0" w:color="auto"/>
                            <w:right w:val="none" w:sz="0" w:space="0" w:color="auto"/>
                          </w:divBdr>
                          <w:divsChild>
                            <w:div w:id="475072355">
                              <w:marLeft w:val="0"/>
                              <w:marRight w:val="0"/>
                              <w:marTop w:val="0"/>
                              <w:marBottom w:val="300"/>
                              <w:divBdr>
                                <w:top w:val="none" w:sz="0" w:space="0" w:color="auto"/>
                                <w:left w:val="none" w:sz="0" w:space="0" w:color="auto"/>
                                <w:bottom w:val="none" w:sz="0" w:space="0" w:color="auto"/>
                                <w:right w:val="none" w:sz="0" w:space="0" w:color="auto"/>
                              </w:divBdr>
                              <w:divsChild>
                                <w:div w:id="1987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0335">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sChild>
                <w:div w:id="1770202633">
                  <w:marLeft w:val="0"/>
                  <w:marRight w:val="0"/>
                  <w:marTop w:val="0"/>
                  <w:marBottom w:val="0"/>
                  <w:divBdr>
                    <w:top w:val="none" w:sz="0" w:space="0" w:color="auto"/>
                    <w:left w:val="none" w:sz="0" w:space="0" w:color="auto"/>
                    <w:bottom w:val="none" w:sz="0" w:space="0" w:color="auto"/>
                    <w:right w:val="none" w:sz="0" w:space="0" w:color="auto"/>
                  </w:divBdr>
                  <w:divsChild>
                    <w:div w:id="1778019749">
                      <w:marLeft w:val="0"/>
                      <w:marRight w:val="0"/>
                      <w:marTop w:val="0"/>
                      <w:marBottom w:val="0"/>
                      <w:divBdr>
                        <w:top w:val="none" w:sz="0" w:space="0" w:color="auto"/>
                        <w:left w:val="none" w:sz="0" w:space="0" w:color="auto"/>
                        <w:bottom w:val="none" w:sz="0" w:space="0" w:color="auto"/>
                        <w:right w:val="none" w:sz="0" w:space="0" w:color="auto"/>
                      </w:divBdr>
                      <w:divsChild>
                        <w:div w:id="979000296">
                          <w:marLeft w:val="0"/>
                          <w:marRight w:val="0"/>
                          <w:marTop w:val="0"/>
                          <w:marBottom w:val="0"/>
                          <w:divBdr>
                            <w:top w:val="none" w:sz="0" w:space="0" w:color="auto"/>
                            <w:left w:val="none" w:sz="0" w:space="0" w:color="auto"/>
                            <w:bottom w:val="none" w:sz="0" w:space="0" w:color="auto"/>
                            <w:right w:val="none" w:sz="0" w:space="0" w:color="auto"/>
                          </w:divBdr>
                          <w:divsChild>
                            <w:div w:id="708184630">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1957172241">
                                      <w:marLeft w:val="0"/>
                                      <w:marRight w:val="0"/>
                                      <w:marTop w:val="0"/>
                                      <w:marBottom w:val="0"/>
                                      <w:divBdr>
                                        <w:top w:val="none" w:sz="0" w:space="0" w:color="auto"/>
                                        <w:left w:val="none" w:sz="0" w:space="0" w:color="auto"/>
                                        <w:bottom w:val="none" w:sz="0" w:space="0" w:color="auto"/>
                                        <w:right w:val="none" w:sz="0" w:space="0" w:color="auto"/>
                                      </w:divBdr>
                                      <w:divsChild>
                                        <w:div w:id="1912235435">
                                          <w:marLeft w:val="0"/>
                                          <w:marRight w:val="0"/>
                                          <w:marTop w:val="0"/>
                                          <w:marBottom w:val="0"/>
                                          <w:divBdr>
                                            <w:top w:val="none" w:sz="0" w:space="0" w:color="auto"/>
                                            <w:left w:val="none" w:sz="0" w:space="0" w:color="auto"/>
                                            <w:bottom w:val="none" w:sz="0" w:space="0" w:color="auto"/>
                                            <w:right w:val="none" w:sz="0" w:space="0" w:color="auto"/>
                                          </w:divBdr>
                                          <w:divsChild>
                                            <w:div w:id="896865461">
                                              <w:marLeft w:val="0"/>
                                              <w:marRight w:val="0"/>
                                              <w:marTop w:val="0"/>
                                              <w:marBottom w:val="0"/>
                                              <w:divBdr>
                                                <w:top w:val="none" w:sz="0" w:space="0" w:color="auto"/>
                                                <w:left w:val="none" w:sz="0" w:space="0" w:color="auto"/>
                                                <w:bottom w:val="none" w:sz="0" w:space="0" w:color="auto"/>
                                                <w:right w:val="none" w:sz="0" w:space="0" w:color="auto"/>
                                              </w:divBdr>
                                              <w:divsChild>
                                                <w:div w:id="1216702893">
                                                  <w:marLeft w:val="0"/>
                                                  <w:marRight w:val="0"/>
                                                  <w:marTop w:val="0"/>
                                                  <w:marBottom w:val="0"/>
                                                  <w:divBdr>
                                                    <w:top w:val="none" w:sz="0" w:space="0" w:color="auto"/>
                                                    <w:left w:val="none" w:sz="0" w:space="0" w:color="auto"/>
                                                    <w:bottom w:val="none" w:sz="0" w:space="0" w:color="auto"/>
                                                    <w:right w:val="none" w:sz="0" w:space="0" w:color="auto"/>
                                                  </w:divBdr>
                                                  <w:divsChild>
                                                    <w:div w:id="879241501">
                                                      <w:marLeft w:val="0"/>
                                                      <w:marRight w:val="0"/>
                                                      <w:marTop w:val="0"/>
                                                      <w:marBottom w:val="0"/>
                                                      <w:divBdr>
                                                        <w:top w:val="none" w:sz="0" w:space="0" w:color="auto"/>
                                                        <w:left w:val="none" w:sz="0" w:space="0" w:color="auto"/>
                                                        <w:bottom w:val="none" w:sz="0" w:space="0" w:color="auto"/>
                                                        <w:right w:val="none" w:sz="0" w:space="0" w:color="auto"/>
                                                      </w:divBdr>
                                                      <w:divsChild>
                                                        <w:div w:id="1253471428">
                                                          <w:marLeft w:val="0"/>
                                                          <w:marRight w:val="0"/>
                                                          <w:marTop w:val="0"/>
                                                          <w:marBottom w:val="0"/>
                                                          <w:divBdr>
                                                            <w:top w:val="none" w:sz="0" w:space="0" w:color="auto"/>
                                                            <w:left w:val="none" w:sz="0" w:space="0" w:color="auto"/>
                                                            <w:bottom w:val="none" w:sz="0" w:space="0" w:color="auto"/>
                                                            <w:right w:val="none" w:sz="0" w:space="0" w:color="auto"/>
                                                          </w:divBdr>
                                                          <w:divsChild>
                                                            <w:div w:id="2089495270">
                                                              <w:marLeft w:val="0"/>
                                                              <w:marRight w:val="0"/>
                                                              <w:marTop w:val="0"/>
                                                              <w:marBottom w:val="0"/>
                                                              <w:divBdr>
                                                                <w:top w:val="none" w:sz="0" w:space="0" w:color="auto"/>
                                                                <w:left w:val="none" w:sz="0" w:space="0" w:color="auto"/>
                                                                <w:bottom w:val="none" w:sz="0" w:space="0" w:color="auto"/>
                                                                <w:right w:val="none" w:sz="0" w:space="0" w:color="auto"/>
                                                              </w:divBdr>
                                                              <w:divsChild>
                                                                <w:div w:id="1285116837">
                                                                  <w:marLeft w:val="0"/>
                                                                  <w:marRight w:val="0"/>
                                                                  <w:marTop w:val="0"/>
                                                                  <w:marBottom w:val="0"/>
                                                                  <w:divBdr>
                                                                    <w:top w:val="none" w:sz="0" w:space="0" w:color="auto"/>
                                                                    <w:left w:val="none" w:sz="0" w:space="0" w:color="auto"/>
                                                                    <w:bottom w:val="none" w:sz="0" w:space="0" w:color="auto"/>
                                                                    <w:right w:val="none" w:sz="0" w:space="0" w:color="auto"/>
                                                                  </w:divBdr>
                                                                  <w:divsChild>
                                                                    <w:div w:id="928928532">
                                                                      <w:marLeft w:val="0"/>
                                                                      <w:marRight w:val="0"/>
                                                                      <w:marTop w:val="0"/>
                                                                      <w:marBottom w:val="300"/>
                                                                      <w:divBdr>
                                                                        <w:top w:val="none" w:sz="0" w:space="0" w:color="auto"/>
                                                                        <w:left w:val="none" w:sz="0" w:space="0" w:color="auto"/>
                                                                        <w:bottom w:val="none" w:sz="0" w:space="0" w:color="auto"/>
                                                                        <w:right w:val="none" w:sz="0" w:space="0" w:color="auto"/>
                                                                      </w:divBdr>
                                                                      <w:divsChild>
                                                                        <w:div w:id="919097184">
                                                                          <w:marLeft w:val="0"/>
                                                                          <w:marRight w:val="0"/>
                                                                          <w:marTop w:val="0"/>
                                                                          <w:marBottom w:val="0"/>
                                                                          <w:divBdr>
                                                                            <w:top w:val="none" w:sz="0" w:space="0" w:color="auto"/>
                                                                            <w:left w:val="none" w:sz="0" w:space="0" w:color="auto"/>
                                                                            <w:bottom w:val="none" w:sz="0" w:space="0" w:color="auto"/>
                                                                            <w:right w:val="none" w:sz="0" w:space="0" w:color="auto"/>
                                                                          </w:divBdr>
                                                                        </w:div>
                                                                      </w:divsChild>
                                                                    </w:div>
                                                                    <w:div w:id="1286041810">
                                                                      <w:marLeft w:val="0"/>
                                                                      <w:marRight w:val="0"/>
                                                                      <w:marTop w:val="0"/>
                                                                      <w:marBottom w:val="0"/>
                                                                      <w:divBdr>
                                                                        <w:top w:val="none" w:sz="0" w:space="0" w:color="auto"/>
                                                                        <w:left w:val="none" w:sz="0" w:space="0" w:color="auto"/>
                                                                        <w:bottom w:val="none" w:sz="0" w:space="0" w:color="auto"/>
                                                                        <w:right w:val="none" w:sz="0" w:space="0" w:color="auto"/>
                                                                      </w:divBdr>
                                                                      <w:divsChild>
                                                                        <w:div w:id="1709068389">
                                                                          <w:marLeft w:val="0"/>
                                                                          <w:marRight w:val="0"/>
                                                                          <w:marTop w:val="0"/>
                                                                          <w:marBottom w:val="0"/>
                                                                          <w:divBdr>
                                                                            <w:top w:val="none" w:sz="0" w:space="0" w:color="auto"/>
                                                                            <w:left w:val="none" w:sz="0" w:space="0" w:color="auto"/>
                                                                            <w:bottom w:val="none" w:sz="0" w:space="0" w:color="auto"/>
                                                                            <w:right w:val="none" w:sz="0" w:space="0" w:color="auto"/>
                                                                          </w:divBdr>
                                                                          <w:divsChild>
                                                                            <w:div w:id="535392410">
                                                                              <w:marLeft w:val="0"/>
                                                                              <w:marRight w:val="0"/>
                                                                              <w:marTop w:val="0"/>
                                                                              <w:marBottom w:val="0"/>
                                                                              <w:divBdr>
                                                                                <w:top w:val="none" w:sz="0" w:space="0" w:color="auto"/>
                                                                                <w:left w:val="none" w:sz="0" w:space="0" w:color="auto"/>
                                                                                <w:bottom w:val="none" w:sz="0" w:space="0" w:color="auto"/>
                                                                                <w:right w:val="none" w:sz="0" w:space="0" w:color="auto"/>
                                                                              </w:divBdr>
                                                                              <w:divsChild>
                                                                                <w:div w:id="137193917">
                                                                                  <w:marLeft w:val="0"/>
                                                                                  <w:marRight w:val="0"/>
                                                                                  <w:marTop w:val="0"/>
                                                                                  <w:marBottom w:val="0"/>
                                                                                  <w:divBdr>
                                                                                    <w:top w:val="none" w:sz="0" w:space="0" w:color="auto"/>
                                                                                    <w:left w:val="none" w:sz="0" w:space="0" w:color="auto"/>
                                                                                    <w:bottom w:val="none" w:sz="0" w:space="0" w:color="auto"/>
                                                                                    <w:right w:val="none" w:sz="0" w:space="0" w:color="auto"/>
                                                                                  </w:divBdr>
                                                                                  <w:divsChild>
                                                                                    <w:div w:id="1709331906">
                                                                                      <w:marLeft w:val="0"/>
                                                                                      <w:marRight w:val="0"/>
                                                                                      <w:marTop w:val="0"/>
                                                                                      <w:marBottom w:val="0"/>
                                                                                      <w:divBdr>
                                                                                        <w:top w:val="none" w:sz="0" w:space="0" w:color="auto"/>
                                                                                        <w:left w:val="none" w:sz="0" w:space="0" w:color="auto"/>
                                                                                        <w:bottom w:val="none" w:sz="0" w:space="0" w:color="auto"/>
                                                                                        <w:right w:val="none" w:sz="0" w:space="0" w:color="auto"/>
                                                                                      </w:divBdr>
                                                                                    </w:div>
                                                                                    <w:div w:id="565072216">
                                                                                      <w:marLeft w:val="0"/>
                                                                                      <w:marRight w:val="0"/>
                                                                                      <w:marTop w:val="0"/>
                                                                                      <w:marBottom w:val="0"/>
                                                                                      <w:divBdr>
                                                                                        <w:top w:val="none" w:sz="0" w:space="0" w:color="auto"/>
                                                                                        <w:left w:val="none" w:sz="0" w:space="0" w:color="auto"/>
                                                                                        <w:bottom w:val="none" w:sz="0" w:space="0" w:color="auto"/>
                                                                                        <w:right w:val="none" w:sz="0" w:space="0" w:color="auto"/>
                                                                                      </w:divBdr>
                                                                                    </w:div>
                                                                                    <w:div w:id="111136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rs.gov.za/types-of-tax/value-added-tax/diesel-refunds-in-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2021-12-03T11:49:00Z</dcterms:created>
  <dcterms:modified xsi:type="dcterms:W3CDTF">2021-12-04T21:06:00Z</dcterms:modified>
</cp:coreProperties>
</file>