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138C6" w14:textId="77777777" w:rsidR="00683FC5" w:rsidRPr="00683FC5" w:rsidRDefault="00683FC5" w:rsidP="00683FC5">
      <w:pPr>
        <w:spacing w:line="240" w:lineRule="auto"/>
        <w:outlineLvl w:val="0"/>
        <w:rPr>
          <w:rFonts w:eastAsia="Times New Roman" w:cstheme="minorHAnsi"/>
          <w:b/>
          <w:bCs/>
          <w:kern w:val="36"/>
          <w:sz w:val="54"/>
          <w:szCs w:val="54"/>
          <w:lang w:eastAsia="en-ZA"/>
        </w:rPr>
      </w:pPr>
      <w:r w:rsidRPr="00683FC5">
        <w:rPr>
          <w:rFonts w:eastAsia="Times New Roman" w:cstheme="minorHAnsi"/>
          <w:b/>
          <w:bCs/>
          <w:kern w:val="36"/>
          <w:sz w:val="54"/>
          <w:szCs w:val="54"/>
          <w:lang w:eastAsia="en-ZA"/>
        </w:rPr>
        <w:t>Dinako tša motšhelo tša morekiši bakeng sa VAT</w:t>
      </w:r>
    </w:p>
    <w:p w14:paraId="14CF0DD3" w14:textId="77777777" w:rsidR="00683FC5" w:rsidRPr="00683FC5" w:rsidRDefault="00683FC5" w:rsidP="00683FC5">
      <w:pPr>
        <w:spacing w:before="100" w:beforeAutospacing="1" w:after="100" w:afterAutospacing="1" w:line="240" w:lineRule="auto"/>
        <w:outlineLvl w:val="1"/>
        <w:rPr>
          <w:rFonts w:eastAsia="Times New Roman" w:cstheme="minorHAnsi"/>
          <w:b/>
          <w:bCs/>
          <w:sz w:val="36"/>
          <w:szCs w:val="36"/>
          <w:lang w:eastAsia="en-ZA"/>
        </w:rPr>
      </w:pPr>
      <w:r w:rsidRPr="00683FC5">
        <w:rPr>
          <w:rFonts w:eastAsia="Times New Roman" w:cstheme="minorHAnsi"/>
          <w:b/>
          <w:bCs/>
          <w:sz w:val="36"/>
          <w:szCs w:val="36"/>
          <w:lang w:eastAsia="en-ZA"/>
        </w:rPr>
        <w:t>Na ke dinako dife tša motšhelo tšeo di hwetšagalo bakeng sa VAT? </w:t>
      </w:r>
    </w:p>
    <w:p w14:paraId="66520462" w14:textId="77777777" w:rsidR="00683FC5" w:rsidRPr="00683FC5" w:rsidRDefault="00683FC5" w:rsidP="00683FC5">
      <w:pPr>
        <w:spacing w:before="100" w:beforeAutospacing="1" w:after="100" w:afterAutospacing="1" w:line="240" w:lineRule="auto"/>
        <w:rPr>
          <w:rFonts w:eastAsia="Times New Roman" w:cstheme="minorHAnsi"/>
          <w:sz w:val="24"/>
          <w:szCs w:val="24"/>
          <w:lang w:eastAsia="en-ZA"/>
        </w:rPr>
      </w:pPr>
      <w:r w:rsidRPr="00683FC5">
        <w:rPr>
          <w:rFonts w:eastAsia="Times New Roman" w:cstheme="minorHAnsi"/>
          <w:sz w:val="24"/>
          <w:szCs w:val="24"/>
          <w:lang w:eastAsia="en-ZA"/>
        </w:rPr>
        <w:t>Magoro ao a latela go a dinako tša motšhelo di a hwetšagala:</w:t>
      </w:r>
    </w:p>
    <w:p w14:paraId="737F0E4C" w14:textId="77777777" w:rsidR="00683FC5" w:rsidRPr="00683FC5" w:rsidRDefault="00683FC5" w:rsidP="00683FC5">
      <w:pPr>
        <w:shd w:val="clear" w:color="auto" w:fill="F7F7F7"/>
        <w:spacing w:after="0" w:line="240" w:lineRule="auto"/>
        <w:jc w:val="center"/>
        <w:outlineLvl w:val="2"/>
        <w:rPr>
          <w:rFonts w:eastAsia="Times New Roman" w:cstheme="minorHAnsi"/>
          <w:b/>
          <w:bCs/>
          <w:color w:val="FFFFFF"/>
          <w:sz w:val="36"/>
          <w:szCs w:val="36"/>
          <w:lang w:eastAsia="en-ZA"/>
        </w:rPr>
      </w:pPr>
      <w:r w:rsidRPr="00683FC5">
        <w:rPr>
          <w:rFonts w:eastAsia="Times New Roman" w:cstheme="minorHAnsi"/>
          <w:b/>
          <w:bCs/>
          <w:color w:val="FFFFFF"/>
          <w:sz w:val="36"/>
          <w:szCs w:val="36"/>
          <w:lang w:eastAsia="en-ZA"/>
        </w:rPr>
        <w:t>Legoro la A</w:t>
      </w:r>
    </w:p>
    <w:p w14:paraId="2FD5999B" w14:textId="7BC55323" w:rsidR="00701F45" w:rsidRPr="00701F45" w:rsidRDefault="00683FC5" w:rsidP="00701F45">
      <w:pPr>
        <w:shd w:val="clear" w:color="auto" w:fill="F7F7F7"/>
        <w:spacing w:after="0" w:line="240" w:lineRule="auto"/>
        <w:jc w:val="center"/>
        <w:rPr>
          <w:rFonts w:eastAsia="Times New Roman" w:cstheme="minorHAnsi"/>
          <w:b/>
          <w:bCs/>
          <w:color w:val="555555"/>
          <w:sz w:val="52"/>
          <w:szCs w:val="52"/>
          <w:lang w:eastAsia="en-ZA"/>
        </w:rPr>
      </w:pPr>
      <w:proofErr w:type="spellStart"/>
      <w:r w:rsidRPr="00701F45">
        <w:rPr>
          <w:rFonts w:eastAsia="Times New Roman" w:cstheme="minorHAnsi"/>
          <w:b/>
          <w:bCs/>
          <w:color w:val="555555"/>
          <w:sz w:val="52"/>
          <w:szCs w:val="52"/>
          <w:lang w:eastAsia="en-ZA"/>
        </w:rPr>
        <w:t>Dikgwedi</w:t>
      </w:r>
      <w:proofErr w:type="spellEnd"/>
      <w:r w:rsidRPr="00701F45">
        <w:rPr>
          <w:rFonts w:eastAsia="Times New Roman" w:cstheme="minorHAnsi"/>
          <w:b/>
          <w:bCs/>
          <w:color w:val="555555"/>
          <w:sz w:val="52"/>
          <w:szCs w:val="52"/>
          <w:lang w:eastAsia="en-ZA"/>
        </w:rPr>
        <w:t xml:space="preserve"> </w:t>
      </w:r>
      <w:proofErr w:type="spellStart"/>
      <w:r w:rsidRPr="00701F45">
        <w:rPr>
          <w:rFonts w:eastAsia="Times New Roman" w:cstheme="minorHAnsi"/>
          <w:b/>
          <w:bCs/>
          <w:color w:val="555555"/>
          <w:sz w:val="52"/>
          <w:szCs w:val="52"/>
          <w:lang w:eastAsia="en-ZA"/>
        </w:rPr>
        <w:t>tše</w:t>
      </w:r>
      <w:proofErr w:type="spellEnd"/>
      <w:r w:rsidR="00701F45" w:rsidRPr="00701F45">
        <w:rPr>
          <w:rFonts w:eastAsia="Times New Roman" w:cstheme="minorHAnsi"/>
          <w:b/>
          <w:bCs/>
          <w:color w:val="555555"/>
          <w:sz w:val="52"/>
          <w:szCs w:val="52"/>
          <w:lang w:eastAsia="en-ZA"/>
        </w:rPr>
        <w:t xml:space="preserve"> </w:t>
      </w:r>
      <w:proofErr w:type="spellStart"/>
      <w:r w:rsidR="00701F45" w:rsidRPr="00701F45">
        <w:rPr>
          <w:rFonts w:eastAsia="Times New Roman" w:cstheme="minorHAnsi"/>
          <w:b/>
          <w:bCs/>
          <w:color w:val="555555"/>
          <w:sz w:val="52"/>
          <w:szCs w:val="52"/>
          <w:lang w:eastAsia="en-ZA"/>
        </w:rPr>
        <w:t>dingwe</w:t>
      </w:r>
      <w:proofErr w:type="spellEnd"/>
      <w:r w:rsidR="00701F45" w:rsidRPr="00701F45">
        <w:rPr>
          <w:rFonts w:eastAsia="Times New Roman" w:cstheme="minorHAnsi"/>
          <w:b/>
          <w:bCs/>
          <w:color w:val="555555"/>
          <w:sz w:val="52"/>
          <w:szCs w:val="52"/>
          <w:lang w:eastAsia="en-ZA"/>
        </w:rPr>
        <w:t xml:space="preserve"> le </w:t>
      </w:r>
      <w:proofErr w:type="spellStart"/>
      <w:r w:rsidR="00701F45" w:rsidRPr="00701F45">
        <w:rPr>
          <w:rFonts w:eastAsia="Times New Roman" w:cstheme="minorHAnsi"/>
          <w:b/>
          <w:bCs/>
          <w:color w:val="555555"/>
          <w:sz w:val="52"/>
          <w:szCs w:val="52"/>
          <w:lang w:eastAsia="en-ZA"/>
        </w:rPr>
        <w:t>tše</w:t>
      </w:r>
      <w:proofErr w:type="spellEnd"/>
      <w:r w:rsidR="00701F45" w:rsidRPr="00701F45">
        <w:rPr>
          <w:rFonts w:eastAsia="Times New Roman" w:cstheme="minorHAnsi"/>
          <w:b/>
          <w:bCs/>
          <w:color w:val="555555"/>
          <w:sz w:val="52"/>
          <w:szCs w:val="52"/>
          <w:lang w:eastAsia="en-ZA"/>
        </w:rPr>
        <w:t xml:space="preserve"> </w:t>
      </w:r>
      <w:proofErr w:type="spellStart"/>
      <w:r w:rsidR="00701F45" w:rsidRPr="00701F45">
        <w:rPr>
          <w:rFonts w:eastAsia="Times New Roman" w:cstheme="minorHAnsi"/>
          <w:b/>
          <w:bCs/>
          <w:color w:val="555555"/>
          <w:sz w:val="52"/>
          <w:szCs w:val="52"/>
          <w:lang w:eastAsia="en-ZA"/>
        </w:rPr>
        <w:t>dingwe</w:t>
      </w:r>
      <w:proofErr w:type="spellEnd"/>
      <w:r w:rsidR="00701F45">
        <w:rPr>
          <w:rFonts w:eastAsia="Times New Roman" w:cstheme="minorHAnsi"/>
          <w:b/>
          <w:bCs/>
          <w:color w:val="555555"/>
          <w:sz w:val="52"/>
          <w:szCs w:val="52"/>
          <w:lang w:eastAsia="en-ZA"/>
        </w:rPr>
        <w:t xml:space="preserve"> </w:t>
      </w:r>
      <w:proofErr w:type="spellStart"/>
      <w:r w:rsidR="00701F45">
        <w:rPr>
          <w:rFonts w:eastAsia="Times New Roman" w:cstheme="minorHAnsi"/>
          <w:b/>
          <w:bCs/>
          <w:color w:val="555555"/>
          <w:sz w:val="52"/>
          <w:szCs w:val="52"/>
          <w:lang w:eastAsia="en-ZA"/>
        </w:rPr>
        <w:t>tše</w:t>
      </w:r>
      <w:proofErr w:type="spellEnd"/>
    </w:p>
    <w:p w14:paraId="6278BC03" w14:textId="77777777" w:rsidR="005B0F6F" w:rsidRDefault="00683FC5" w:rsidP="00701F45">
      <w:pPr>
        <w:shd w:val="clear" w:color="auto" w:fill="F7F7F7"/>
        <w:spacing w:after="0" w:line="240" w:lineRule="auto"/>
        <w:jc w:val="center"/>
        <w:rPr>
          <w:rFonts w:eastAsia="Times New Roman" w:cstheme="minorHAnsi"/>
          <w:sz w:val="21"/>
          <w:szCs w:val="21"/>
          <w:lang w:eastAsia="en-ZA"/>
        </w:rPr>
      </w:pPr>
      <w:r w:rsidRPr="00701F45">
        <w:rPr>
          <w:rFonts w:eastAsia="Times New Roman" w:cstheme="minorHAnsi"/>
          <w:b/>
          <w:bCs/>
          <w:color w:val="555555"/>
          <w:sz w:val="52"/>
          <w:szCs w:val="52"/>
          <w:lang w:eastAsia="en-ZA"/>
        </w:rPr>
        <w:t xml:space="preserve"> </w:t>
      </w:r>
      <w:proofErr w:type="spellStart"/>
      <w:proofErr w:type="gramStart"/>
      <w:r w:rsidR="00701F45">
        <w:rPr>
          <w:rFonts w:eastAsia="Times New Roman" w:cstheme="minorHAnsi"/>
          <w:b/>
          <w:bCs/>
          <w:color w:val="555555"/>
          <w:sz w:val="52"/>
          <w:szCs w:val="52"/>
          <w:lang w:eastAsia="en-ZA"/>
        </w:rPr>
        <w:t>pedi</w:t>
      </w:r>
      <w:proofErr w:type="spellEnd"/>
      <w:proofErr w:type="gramEnd"/>
      <w:r w:rsidRPr="00701F45">
        <w:rPr>
          <w:rFonts w:eastAsia="Times New Roman" w:cstheme="minorHAnsi"/>
          <w:b/>
          <w:bCs/>
          <w:color w:val="555555"/>
          <w:sz w:val="52"/>
          <w:szCs w:val="52"/>
          <w:lang w:eastAsia="en-ZA"/>
        </w:rPr>
        <w:t xml:space="preserve"> </w:t>
      </w:r>
      <w:proofErr w:type="spellStart"/>
      <w:r w:rsidRPr="00701F45">
        <w:rPr>
          <w:rFonts w:eastAsia="Times New Roman" w:cstheme="minorHAnsi"/>
          <w:b/>
          <w:bCs/>
          <w:color w:val="555555"/>
          <w:sz w:val="52"/>
          <w:szCs w:val="52"/>
          <w:lang w:eastAsia="en-ZA"/>
        </w:rPr>
        <w:t>tša</w:t>
      </w:r>
      <w:proofErr w:type="spellEnd"/>
      <w:r w:rsidRPr="00701F45">
        <w:rPr>
          <w:rFonts w:eastAsia="Times New Roman" w:cstheme="minorHAnsi"/>
          <w:b/>
          <w:bCs/>
          <w:color w:val="555555"/>
          <w:sz w:val="52"/>
          <w:szCs w:val="52"/>
          <w:lang w:eastAsia="en-ZA"/>
        </w:rPr>
        <w:t xml:space="preserve"> </w:t>
      </w:r>
      <w:proofErr w:type="spellStart"/>
      <w:r w:rsidRPr="00701F45">
        <w:rPr>
          <w:rFonts w:eastAsia="Times New Roman" w:cstheme="minorHAnsi"/>
          <w:b/>
          <w:bCs/>
          <w:color w:val="555555"/>
          <w:sz w:val="52"/>
          <w:szCs w:val="52"/>
          <w:lang w:eastAsia="en-ZA"/>
        </w:rPr>
        <w:t>Khalentara</w:t>
      </w:r>
      <w:proofErr w:type="spellEnd"/>
      <w:r w:rsidRPr="00683FC5">
        <w:rPr>
          <w:rFonts w:eastAsia="Times New Roman" w:cstheme="minorHAnsi"/>
          <w:sz w:val="21"/>
          <w:szCs w:val="21"/>
          <w:lang w:eastAsia="en-ZA"/>
        </w:rPr>
        <w:t> </w:t>
      </w:r>
    </w:p>
    <w:p w14:paraId="7DD80911" w14:textId="575B3E7A" w:rsidR="00683FC5" w:rsidRPr="00683FC5" w:rsidRDefault="00683FC5" w:rsidP="00701F45">
      <w:pPr>
        <w:shd w:val="clear" w:color="auto" w:fill="F7F7F7"/>
        <w:spacing w:after="0" w:line="240" w:lineRule="auto"/>
        <w:jc w:val="center"/>
        <w:rPr>
          <w:rFonts w:eastAsia="Times New Roman" w:cstheme="minorHAnsi"/>
          <w:sz w:val="21"/>
          <w:szCs w:val="21"/>
          <w:lang w:eastAsia="en-ZA"/>
        </w:rPr>
      </w:pPr>
      <w:proofErr w:type="spellStart"/>
      <w:r w:rsidRPr="00683FC5">
        <w:rPr>
          <w:rFonts w:eastAsia="Times New Roman" w:cstheme="minorHAnsi"/>
          <w:sz w:val="21"/>
          <w:szCs w:val="21"/>
          <w:lang w:eastAsia="en-ZA"/>
        </w:rPr>
        <w:t>Ka</w:t>
      </w:r>
      <w:proofErr w:type="spellEnd"/>
      <w:r w:rsidRPr="00683FC5">
        <w:rPr>
          <w:rFonts w:eastAsia="Times New Roman" w:cstheme="minorHAnsi"/>
          <w:sz w:val="21"/>
          <w:szCs w:val="21"/>
          <w:lang w:eastAsia="en-ZA"/>
        </w:rPr>
        <w:t xml:space="preserve"> </w:t>
      </w:r>
      <w:proofErr w:type="spellStart"/>
      <w:r w:rsidRPr="00683FC5">
        <w:rPr>
          <w:rFonts w:eastAsia="Times New Roman" w:cstheme="minorHAnsi"/>
          <w:sz w:val="21"/>
          <w:szCs w:val="21"/>
          <w:lang w:eastAsia="en-ZA"/>
        </w:rPr>
        <w:t>fase</w:t>
      </w:r>
      <w:proofErr w:type="spellEnd"/>
      <w:r w:rsidRPr="00683FC5">
        <w:rPr>
          <w:rFonts w:eastAsia="Times New Roman" w:cstheme="minorHAnsi"/>
          <w:sz w:val="21"/>
          <w:szCs w:val="21"/>
          <w:lang w:eastAsia="en-ZA"/>
        </w:rPr>
        <w:t xml:space="preserve"> </w:t>
      </w:r>
      <w:proofErr w:type="spellStart"/>
      <w:r w:rsidRPr="00683FC5">
        <w:rPr>
          <w:rFonts w:eastAsia="Times New Roman" w:cstheme="minorHAnsi"/>
          <w:sz w:val="21"/>
          <w:szCs w:val="21"/>
          <w:lang w:eastAsia="en-ZA"/>
        </w:rPr>
        <w:t>ga</w:t>
      </w:r>
      <w:proofErr w:type="spellEnd"/>
      <w:r w:rsidRPr="00683FC5">
        <w:rPr>
          <w:rFonts w:eastAsia="Times New Roman" w:cstheme="minorHAnsi"/>
          <w:sz w:val="21"/>
          <w:szCs w:val="21"/>
          <w:lang w:eastAsia="en-ZA"/>
        </w:rPr>
        <w:t xml:space="preserve"> </w:t>
      </w:r>
      <w:proofErr w:type="spellStart"/>
      <w:r w:rsidRPr="00683FC5">
        <w:rPr>
          <w:rFonts w:eastAsia="Times New Roman" w:cstheme="minorHAnsi"/>
          <w:sz w:val="21"/>
          <w:szCs w:val="21"/>
          <w:lang w:eastAsia="en-ZA"/>
        </w:rPr>
        <w:t>legoro</w:t>
      </w:r>
      <w:proofErr w:type="spellEnd"/>
      <w:r w:rsidRPr="00683FC5">
        <w:rPr>
          <w:rFonts w:eastAsia="Times New Roman" w:cstheme="minorHAnsi"/>
          <w:sz w:val="21"/>
          <w:szCs w:val="21"/>
          <w:lang w:eastAsia="en-ZA"/>
        </w:rPr>
        <w:t xml:space="preserve"> le, morekišo o kgopelwa go romela pušetšo e tee bakeng </w:t>
      </w:r>
      <w:proofErr w:type="gramStart"/>
      <w:r w:rsidRPr="00683FC5">
        <w:rPr>
          <w:rFonts w:eastAsia="Times New Roman" w:cstheme="minorHAnsi"/>
          <w:sz w:val="21"/>
          <w:szCs w:val="21"/>
          <w:lang w:eastAsia="en-ZA"/>
        </w:rPr>
        <w:t>sa</w:t>
      </w:r>
      <w:proofErr w:type="gramEnd"/>
      <w:r w:rsidRPr="00683FC5">
        <w:rPr>
          <w:rFonts w:eastAsia="Times New Roman" w:cstheme="minorHAnsi"/>
          <w:sz w:val="21"/>
          <w:szCs w:val="21"/>
          <w:lang w:eastAsia="en-ZA"/>
        </w:rPr>
        <w:t xml:space="preserve"> dikgwedi tše pedi tša khalentara, tša go fela ka letšatši la mafelelo la Janaware, Matšhe, Mei, </w:t>
      </w:r>
      <w:proofErr w:type="spellStart"/>
      <w:r w:rsidRPr="00683FC5">
        <w:rPr>
          <w:rFonts w:eastAsia="Times New Roman" w:cstheme="minorHAnsi"/>
          <w:sz w:val="21"/>
          <w:szCs w:val="21"/>
          <w:lang w:eastAsia="en-ZA"/>
        </w:rPr>
        <w:t>Julae</w:t>
      </w:r>
      <w:proofErr w:type="spellEnd"/>
      <w:r w:rsidRPr="00683FC5">
        <w:rPr>
          <w:rFonts w:eastAsia="Times New Roman" w:cstheme="minorHAnsi"/>
          <w:sz w:val="21"/>
          <w:szCs w:val="21"/>
          <w:lang w:eastAsia="en-ZA"/>
        </w:rPr>
        <w:t xml:space="preserve">, </w:t>
      </w:r>
      <w:proofErr w:type="spellStart"/>
      <w:r w:rsidRPr="00683FC5">
        <w:rPr>
          <w:rFonts w:eastAsia="Times New Roman" w:cstheme="minorHAnsi"/>
          <w:sz w:val="21"/>
          <w:szCs w:val="21"/>
          <w:lang w:eastAsia="en-ZA"/>
        </w:rPr>
        <w:t>Setemere</w:t>
      </w:r>
      <w:proofErr w:type="spellEnd"/>
      <w:r w:rsidRPr="00683FC5">
        <w:rPr>
          <w:rFonts w:eastAsia="Times New Roman" w:cstheme="minorHAnsi"/>
          <w:sz w:val="21"/>
          <w:szCs w:val="21"/>
          <w:lang w:eastAsia="en-ZA"/>
        </w:rPr>
        <w:t xml:space="preserve"> le </w:t>
      </w:r>
      <w:proofErr w:type="spellStart"/>
      <w:r w:rsidRPr="00683FC5">
        <w:rPr>
          <w:rFonts w:eastAsia="Times New Roman" w:cstheme="minorHAnsi"/>
          <w:sz w:val="21"/>
          <w:szCs w:val="21"/>
          <w:lang w:eastAsia="en-ZA"/>
        </w:rPr>
        <w:t>Nofem</w:t>
      </w:r>
      <w:r w:rsidR="00701F45">
        <w:rPr>
          <w:rFonts w:eastAsia="Times New Roman" w:cstheme="minorHAnsi"/>
          <w:sz w:val="21"/>
          <w:szCs w:val="21"/>
          <w:lang w:eastAsia="en-ZA"/>
        </w:rPr>
        <w:t>e</w:t>
      </w:r>
      <w:r w:rsidRPr="00683FC5">
        <w:rPr>
          <w:rFonts w:eastAsia="Times New Roman" w:cstheme="minorHAnsi"/>
          <w:sz w:val="21"/>
          <w:szCs w:val="21"/>
          <w:lang w:eastAsia="en-ZA"/>
        </w:rPr>
        <w:t>re</w:t>
      </w:r>
      <w:proofErr w:type="spellEnd"/>
      <w:r w:rsidRPr="00683FC5">
        <w:rPr>
          <w:rFonts w:eastAsia="Times New Roman" w:cstheme="minorHAnsi"/>
          <w:sz w:val="21"/>
          <w:szCs w:val="21"/>
          <w:lang w:eastAsia="en-ZA"/>
        </w:rPr>
        <w:t xml:space="preserve">. </w:t>
      </w:r>
    </w:p>
    <w:p w14:paraId="63E0D460" w14:textId="77777777" w:rsidR="00683FC5" w:rsidRPr="00683FC5" w:rsidRDefault="00683FC5" w:rsidP="00683FC5">
      <w:pPr>
        <w:numPr>
          <w:ilvl w:val="0"/>
          <w:numId w:val="2"/>
        </w:numPr>
        <w:shd w:val="clear" w:color="auto" w:fill="F7F7F7"/>
        <w:spacing w:after="0" w:line="240" w:lineRule="auto"/>
        <w:ind w:left="945"/>
        <w:jc w:val="center"/>
        <w:rPr>
          <w:rFonts w:eastAsia="Times New Roman" w:cstheme="minorHAnsi"/>
          <w:sz w:val="21"/>
          <w:szCs w:val="21"/>
          <w:lang w:eastAsia="en-ZA"/>
        </w:rPr>
      </w:pPr>
      <w:r w:rsidRPr="00683FC5">
        <w:rPr>
          <w:rFonts w:eastAsia="Times New Roman" w:cstheme="minorHAnsi"/>
          <w:sz w:val="21"/>
          <w:szCs w:val="21"/>
          <w:lang w:eastAsia="en-ZA"/>
        </w:rPr>
        <w:t> Khomišinare o tla laetša ge eba morekiši o wela ka fase ga legoro le.</w:t>
      </w:r>
    </w:p>
    <w:p w14:paraId="434042D0" w14:textId="77777777" w:rsidR="00683FC5" w:rsidRPr="00683FC5" w:rsidRDefault="00683FC5" w:rsidP="00683FC5">
      <w:pPr>
        <w:shd w:val="clear" w:color="auto" w:fill="F7F7F7"/>
        <w:spacing w:after="0" w:line="240" w:lineRule="auto"/>
        <w:jc w:val="center"/>
        <w:rPr>
          <w:rFonts w:eastAsia="Times New Roman" w:cstheme="minorHAnsi"/>
          <w:sz w:val="20"/>
          <w:szCs w:val="20"/>
          <w:lang w:eastAsia="en-ZA"/>
        </w:rPr>
      </w:pPr>
    </w:p>
    <w:p w14:paraId="134FFA89" w14:textId="77777777" w:rsidR="00683FC5" w:rsidRPr="00683FC5" w:rsidRDefault="00683FC5" w:rsidP="00683FC5">
      <w:pPr>
        <w:shd w:val="clear" w:color="auto" w:fill="F7F7F7"/>
        <w:spacing w:after="0" w:line="480" w:lineRule="auto"/>
        <w:jc w:val="center"/>
        <w:rPr>
          <w:rFonts w:eastAsia="Times New Roman" w:cstheme="minorHAnsi"/>
          <w:caps/>
          <w:color w:val="FFFFFF"/>
          <w:sz w:val="17"/>
          <w:szCs w:val="17"/>
          <w:lang w:eastAsia="en-ZA"/>
        </w:rPr>
      </w:pPr>
      <w:r w:rsidRPr="00683FC5">
        <w:rPr>
          <w:rFonts w:eastAsia="Times New Roman" w:cstheme="minorHAnsi"/>
          <w:caps/>
          <w:color w:val="FFFFFF"/>
          <w:sz w:val="17"/>
          <w:szCs w:val="17"/>
          <w:lang w:eastAsia="en-ZA"/>
        </w:rPr>
        <w:t>KHOMIŠINARE</w:t>
      </w:r>
    </w:p>
    <w:p w14:paraId="7E4B0C7E" w14:textId="77777777" w:rsidR="00683FC5" w:rsidRPr="00683FC5" w:rsidRDefault="00683FC5" w:rsidP="00683FC5">
      <w:pPr>
        <w:shd w:val="clear" w:color="auto" w:fill="F7F7F7"/>
        <w:spacing w:after="0" w:line="240" w:lineRule="auto"/>
        <w:jc w:val="center"/>
        <w:outlineLvl w:val="2"/>
        <w:rPr>
          <w:rFonts w:eastAsia="Times New Roman" w:cstheme="minorHAnsi"/>
          <w:b/>
          <w:bCs/>
          <w:color w:val="FFFFFF"/>
          <w:sz w:val="36"/>
          <w:szCs w:val="36"/>
          <w:lang w:eastAsia="en-ZA"/>
        </w:rPr>
      </w:pPr>
      <w:r w:rsidRPr="00683FC5">
        <w:rPr>
          <w:rFonts w:eastAsia="Times New Roman" w:cstheme="minorHAnsi"/>
          <w:b/>
          <w:bCs/>
          <w:color w:val="FFFFFF"/>
          <w:sz w:val="36"/>
          <w:szCs w:val="36"/>
          <w:lang w:eastAsia="en-ZA"/>
        </w:rPr>
        <w:t>Legoro la B</w:t>
      </w:r>
    </w:p>
    <w:p w14:paraId="3FC65C9E" w14:textId="251AE4E6" w:rsidR="00701F45" w:rsidRPr="00701F45" w:rsidRDefault="00683FC5" w:rsidP="00701F45">
      <w:pPr>
        <w:shd w:val="clear" w:color="auto" w:fill="F7F7F7"/>
        <w:spacing w:after="0" w:line="240" w:lineRule="auto"/>
        <w:jc w:val="center"/>
        <w:rPr>
          <w:rFonts w:eastAsia="Times New Roman" w:cstheme="minorHAnsi"/>
          <w:b/>
          <w:bCs/>
          <w:color w:val="555555"/>
          <w:sz w:val="52"/>
          <w:szCs w:val="52"/>
          <w:lang w:eastAsia="en-ZA"/>
        </w:rPr>
      </w:pPr>
      <w:proofErr w:type="spellStart"/>
      <w:r w:rsidRPr="00701F45">
        <w:rPr>
          <w:rFonts w:eastAsia="Times New Roman" w:cstheme="minorHAnsi"/>
          <w:b/>
          <w:bCs/>
          <w:color w:val="555555"/>
          <w:sz w:val="52"/>
          <w:szCs w:val="52"/>
          <w:lang w:eastAsia="en-ZA"/>
        </w:rPr>
        <w:t>Dikgwedi</w:t>
      </w:r>
      <w:proofErr w:type="spellEnd"/>
      <w:r w:rsidRPr="00701F45">
        <w:rPr>
          <w:rFonts w:eastAsia="Times New Roman" w:cstheme="minorHAnsi"/>
          <w:b/>
          <w:bCs/>
          <w:color w:val="555555"/>
          <w:sz w:val="52"/>
          <w:szCs w:val="52"/>
          <w:lang w:eastAsia="en-ZA"/>
        </w:rPr>
        <w:t xml:space="preserve"> </w:t>
      </w:r>
      <w:proofErr w:type="spellStart"/>
      <w:r w:rsidRPr="00701F45">
        <w:rPr>
          <w:rFonts w:eastAsia="Times New Roman" w:cstheme="minorHAnsi"/>
          <w:b/>
          <w:bCs/>
          <w:color w:val="555555"/>
          <w:sz w:val="52"/>
          <w:szCs w:val="52"/>
          <w:lang w:eastAsia="en-ZA"/>
        </w:rPr>
        <w:t>tše</w:t>
      </w:r>
      <w:proofErr w:type="spellEnd"/>
      <w:r w:rsidRPr="00701F45">
        <w:rPr>
          <w:rFonts w:eastAsia="Times New Roman" w:cstheme="minorHAnsi"/>
          <w:b/>
          <w:bCs/>
          <w:color w:val="555555"/>
          <w:sz w:val="52"/>
          <w:szCs w:val="52"/>
          <w:lang w:eastAsia="en-ZA"/>
        </w:rPr>
        <w:t xml:space="preserve"> </w:t>
      </w:r>
      <w:proofErr w:type="spellStart"/>
      <w:r w:rsidR="00701F45" w:rsidRPr="00701F45">
        <w:rPr>
          <w:rFonts w:eastAsia="Times New Roman" w:cstheme="minorHAnsi"/>
          <w:b/>
          <w:bCs/>
          <w:color w:val="555555"/>
          <w:sz w:val="52"/>
          <w:szCs w:val="52"/>
          <w:lang w:eastAsia="en-ZA"/>
        </w:rPr>
        <w:t>dingwe</w:t>
      </w:r>
      <w:proofErr w:type="spellEnd"/>
      <w:r w:rsidR="00701F45" w:rsidRPr="00701F45">
        <w:rPr>
          <w:rFonts w:eastAsia="Times New Roman" w:cstheme="minorHAnsi"/>
          <w:b/>
          <w:bCs/>
          <w:color w:val="555555"/>
          <w:sz w:val="52"/>
          <w:szCs w:val="52"/>
          <w:lang w:eastAsia="en-ZA"/>
        </w:rPr>
        <w:t xml:space="preserve"> le </w:t>
      </w:r>
      <w:proofErr w:type="spellStart"/>
      <w:r w:rsidR="00701F45" w:rsidRPr="00701F45">
        <w:rPr>
          <w:rFonts w:eastAsia="Times New Roman" w:cstheme="minorHAnsi"/>
          <w:b/>
          <w:bCs/>
          <w:color w:val="555555"/>
          <w:sz w:val="52"/>
          <w:szCs w:val="52"/>
          <w:lang w:eastAsia="en-ZA"/>
        </w:rPr>
        <w:t>tše</w:t>
      </w:r>
      <w:proofErr w:type="spellEnd"/>
      <w:r w:rsidR="00701F45" w:rsidRPr="00701F45">
        <w:rPr>
          <w:rFonts w:eastAsia="Times New Roman" w:cstheme="minorHAnsi"/>
          <w:b/>
          <w:bCs/>
          <w:color w:val="555555"/>
          <w:sz w:val="52"/>
          <w:szCs w:val="52"/>
          <w:lang w:eastAsia="en-ZA"/>
        </w:rPr>
        <w:t xml:space="preserve"> </w:t>
      </w:r>
      <w:proofErr w:type="spellStart"/>
      <w:r w:rsidR="00701F45" w:rsidRPr="00701F45">
        <w:rPr>
          <w:rFonts w:eastAsia="Times New Roman" w:cstheme="minorHAnsi"/>
          <w:b/>
          <w:bCs/>
          <w:color w:val="555555"/>
          <w:sz w:val="52"/>
          <w:szCs w:val="52"/>
          <w:lang w:eastAsia="en-ZA"/>
        </w:rPr>
        <w:t>dingwe</w:t>
      </w:r>
      <w:proofErr w:type="spellEnd"/>
      <w:r w:rsidR="00701F45">
        <w:rPr>
          <w:rFonts w:eastAsia="Times New Roman" w:cstheme="minorHAnsi"/>
          <w:b/>
          <w:bCs/>
          <w:color w:val="555555"/>
          <w:sz w:val="52"/>
          <w:szCs w:val="52"/>
          <w:lang w:eastAsia="en-ZA"/>
        </w:rPr>
        <w:t xml:space="preserve"> </w:t>
      </w:r>
      <w:proofErr w:type="spellStart"/>
      <w:r w:rsidR="00701F45">
        <w:rPr>
          <w:rFonts w:eastAsia="Times New Roman" w:cstheme="minorHAnsi"/>
          <w:b/>
          <w:bCs/>
          <w:color w:val="555555"/>
          <w:sz w:val="52"/>
          <w:szCs w:val="52"/>
          <w:lang w:eastAsia="en-ZA"/>
        </w:rPr>
        <w:t>tše</w:t>
      </w:r>
      <w:proofErr w:type="spellEnd"/>
    </w:p>
    <w:p w14:paraId="1625CF02" w14:textId="0BF22D7C" w:rsidR="00701F45" w:rsidRDefault="00701F45" w:rsidP="00701F45">
      <w:pPr>
        <w:shd w:val="clear" w:color="auto" w:fill="F7F7F7"/>
        <w:spacing w:after="0" w:line="240" w:lineRule="auto"/>
        <w:jc w:val="center"/>
        <w:rPr>
          <w:rFonts w:eastAsia="Times New Roman" w:cstheme="minorHAnsi"/>
          <w:sz w:val="21"/>
          <w:szCs w:val="21"/>
          <w:lang w:eastAsia="en-ZA"/>
        </w:rPr>
      </w:pPr>
      <w:proofErr w:type="spellStart"/>
      <w:proofErr w:type="gramStart"/>
      <w:r>
        <w:rPr>
          <w:rFonts w:eastAsia="Times New Roman" w:cstheme="minorHAnsi"/>
          <w:b/>
          <w:bCs/>
          <w:color w:val="555555"/>
          <w:sz w:val="52"/>
          <w:szCs w:val="52"/>
          <w:lang w:eastAsia="en-ZA"/>
        </w:rPr>
        <w:t>pedi</w:t>
      </w:r>
      <w:proofErr w:type="spellEnd"/>
      <w:proofErr w:type="gramEnd"/>
      <w:r w:rsidR="00683FC5" w:rsidRPr="00701F45">
        <w:rPr>
          <w:rFonts w:eastAsia="Times New Roman" w:cstheme="minorHAnsi"/>
          <w:b/>
          <w:bCs/>
          <w:color w:val="555555"/>
          <w:sz w:val="52"/>
          <w:szCs w:val="52"/>
          <w:lang w:eastAsia="en-ZA"/>
        </w:rPr>
        <w:t xml:space="preserve"> </w:t>
      </w:r>
      <w:proofErr w:type="spellStart"/>
      <w:r w:rsidR="00683FC5" w:rsidRPr="00701F45">
        <w:rPr>
          <w:rFonts w:eastAsia="Times New Roman" w:cstheme="minorHAnsi"/>
          <w:b/>
          <w:bCs/>
          <w:color w:val="555555"/>
          <w:sz w:val="52"/>
          <w:szCs w:val="52"/>
          <w:lang w:eastAsia="en-ZA"/>
        </w:rPr>
        <w:t>tša</w:t>
      </w:r>
      <w:proofErr w:type="spellEnd"/>
      <w:r w:rsidR="00683FC5" w:rsidRPr="00701F45">
        <w:rPr>
          <w:rFonts w:eastAsia="Times New Roman" w:cstheme="minorHAnsi"/>
          <w:b/>
          <w:bCs/>
          <w:color w:val="555555"/>
          <w:sz w:val="52"/>
          <w:szCs w:val="52"/>
          <w:lang w:eastAsia="en-ZA"/>
        </w:rPr>
        <w:t xml:space="preserve"> </w:t>
      </w:r>
      <w:proofErr w:type="spellStart"/>
      <w:r w:rsidR="00683FC5" w:rsidRPr="00701F45">
        <w:rPr>
          <w:rFonts w:eastAsia="Times New Roman" w:cstheme="minorHAnsi"/>
          <w:b/>
          <w:bCs/>
          <w:color w:val="555555"/>
          <w:sz w:val="52"/>
          <w:szCs w:val="52"/>
          <w:lang w:eastAsia="en-ZA"/>
        </w:rPr>
        <w:t>Khalentara</w:t>
      </w:r>
      <w:proofErr w:type="spellEnd"/>
      <w:r w:rsidR="00683FC5" w:rsidRPr="00683FC5">
        <w:rPr>
          <w:rFonts w:eastAsia="Times New Roman" w:cstheme="minorHAnsi"/>
          <w:sz w:val="21"/>
          <w:szCs w:val="21"/>
          <w:lang w:eastAsia="en-ZA"/>
        </w:rPr>
        <w:t> </w:t>
      </w:r>
    </w:p>
    <w:p w14:paraId="35CA536F" w14:textId="13CC0D45" w:rsidR="00683FC5" w:rsidRPr="00683FC5" w:rsidRDefault="00683FC5" w:rsidP="00701F45">
      <w:pPr>
        <w:shd w:val="clear" w:color="auto" w:fill="F7F7F7"/>
        <w:spacing w:after="0" w:line="240" w:lineRule="auto"/>
        <w:jc w:val="center"/>
        <w:rPr>
          <w:rFonts w:eastAsia="Times New Roman" w:cstheme="minorHAnsi"/>
          <w:sz w:val="21"/>
          <w:szCs w:val="21"/>
          <w:lang w:eastAsia="en-ZA"/>
        </w:rPr>
      </w:pPr>
      <w:proofErr w:type="spellStart"/>
      <w:r w:rsidRPr="00683FC5">
        <w:rPr>
          <w:rFonts w:eastAsia="Times New Roman" w:cstheme="minorHAnsi"/>
          <w:sz w:val="21"/>
          <w:szCs w:val="21"/>
          <w:lang w:eastAsia="en-ZA"/>
        </w:rPr>
        <w:t>Ka</w:t>
      </w:r>
      <w:proofErr w:type="spellEnd"/>
      <w:r w:rsidRPr="00683FC5">
        <w:rPr>
          <w:rFonts w:eastAsia="Times New Roman" w:cstheme="minorHAnsi"/>
          <w:sz w:val="21"/>
          <w:szCs w:val="21"/>
          <w:lang w:eastAsia="en-ZA"/>
        </w:rPr>
        <w:t xml:space="preserve"> </w:t>
      </w:r>
      <w:proofErr w:type="spellStart"/>
      <w:r w:rsidRPr="00683FC5">
        <w:rPr>
          <w:rFonts w:eastAsia="Times New Roman" w:cstheme="minorHAnsi"/>
          <w:sz w:val="21"/>
          <w:szCs w:val="21"/>
          <w:lang w:eastAsia="en-ZA"/>
        </w:rPr>
        <w:t>fase</w:t>
      </w:r>
      <w:proofErr w:type="spellEnd"/>
      <w:r w:rsidRPr="00683FC5">
        <w:rPr>
          <w:rFonts w:eastAsia="Times New Roman" w:cstheme="minorHAnsi"/>
          <w:sz w:val="21"/>
          <w:szCs w:val="21"/>
          <w:lang w:eastAsia="en-ZA"/>
        </w:rPr>
        <w:t xml:space="preserve"> </w:t>
      </w:r>
      <w:proofErr w:type="spellStart"/>
      <w:r w:rsidRPr="00683FC5">
        <w:rPr>
          <w:rFonts w:eastAsia="Times New Roman" w:cstheme="minorHAnsi"/>
          <w:sz w:val="21"/>
          <w:szCs w:val="21"/>
          <w:lang w:eastAsia="en-ZA"/>
        </w:rPr>
        <w:t>ga</w:t>
      </w:r>
      <w:proofErr w:type="spellEnd"/>
      <w:r w:rsidRPr="00683FC5">
        <w:rPr>
          <w:rFonts w:eastAsia="Times New Roman" w:cstheme="minorHAnsi"/>
          <w:sz w:val="21"/>
          <w:szCs w:val="21"/>
          <w:lang w:eastAsia="en-ZA"/>
        </w:rPr>
        <w:t xml:space="preserve"> </w:t>
      </w:r>
      <w:proofErr w:type="spellStart"/>
      <w:r w:rsidRPr="00683FC5">
        <w:rPr>
          <w:rFonts w:eastAsia="Times New Roman" w:cstheme="minorHAnsi"/>
          <w:sz w:val="21"/>
          <w:szCs w:val="21"/>
          <w:lang w:eastAsia="en-ZA"/>
        </w:rPr>
        <w:t>legoro</w:t>
      </w:r>
      <w:proofErr w:type="spellEnd"/>
      <w:r w:rsidRPr="00683FC5">
        <w:rPr>
          <w:rFonts w:eastAsia="Times New Roman" w:cstheme="minorHAnsi"/>
          <w:sz w:val="21"/>
          <w:szCs w:val="21"/>
          <w:lang w:eastAsia="en-ZA"/>
        </w:rPr>
        <w:t xml:space="preserve"> le, morekišo o kgopelwa go romela pušetšo e tee bakeng </w:t>
      </w:r>
      <w:proofErr w:type="gramStart"/>
      <w:r w:rsidRPr="00683FC5">
        <w:rPr>
          <w:rFonts w:eastAsia="Times New Roman" w:cstheme="minorHAnsi"/>
          <w:sz w:val="21"/>
          <w:szCs w:val="21"/>
          <w:lang w:eastAsia="en-ZA"/>
        </w:rPr>
        <w:t>sa</w:t>
      </w:r>
      <w:proofErr w:type="gramEnd"/>
      <w:r w:rsidRPr="00683FC5">
        <w:rPr>
          <w:rFonts w:eastAsia="Times New Roman" w:cstheme="minorHAnsi"/>
          <w:sz w:val="21"/>
          <w:szCs w:val="21"/>
          <w:lang w:eastAsia="en-ZA"/>
        </w:rPr>
        <w:t xml:space="preserve"> dikgwedi tše pedi tša khalentara, tša go fela ka letšatši la mafelelo la Feberware, Aprele, June, Agosetose, Oktobore le Disemere</w:t>
      </w:r>
    </w:p>
    <w:p w14:paraId="2DEF93CE" w14:textId="77777777" w:rsidR="00683FC5" w:rsidRPr="00683FC5" w:rsidRDefault="00683FC5" w:rsidP="00683FC5">
      <w:pPr>
        <w:numPr>
          <w:ilvl w:val="0"/>
          <w:numId w:val="3"/>
        </w:numPr>
        <w:shd w:val="clear" w:color="auto" w:fill="F7F7F7"/>
        <w:spacing w:after="0" w:line="240" w:lineRule="auto"/>
        <w:ind w:left="945"/>
        <w:jc w:val="center"/>
        <w:rPr>
          <w:rFonts w:eastAsia="Times New Roman" w:cstheme="minorHAnsi"/>
          <w:sz w:val="21"/>
          <w:szCs w:val="21"/>
          <w:lang w:eastAsia="en-ZA"/>
        </w:rPr>
      </w:pPr>
      <w:r w:rsidRPr="00683FC5">
        <w:rPr>
          <w:rFonts w:eastAsia="Times New Roman" w:cstheme="minorHAnsi"/>
          <w:sz w:val="21"/>
          <w:szCs w:val="21"/>
          <w:lang w:eastAsia="en-ZA"/>
        </w:rPr>
        <w:t> Khomišinare o tla laetša ge eba morekiši o wela ka fase ga legoro le.</w:t>
      </w:r>
    </w:p>
    <w:p w14:paraId="5B060E71" w14:textId="77777777" w:rsidR="00683FC5" w:rsidRPr="00683FC5" w:rsidRDefault="00683FC5" w:rsidP="00683FC5">
      <w:pPr>
        <w:shd w:val="clear" w:color="auto" w:fill="F7F7F7"/>
        <w:spacing w:after="0" w:line="240" w:lineRule="auto"/>
        <w:jc w:val="center"/>
        <w:rPr>
          <w:rFonts w:eastAsia="Times New Roman" w:cstheme="minorHAnsi"/>
          <w:sz w:val="20"/>
          <w:szCs w:val="20"/>
          <w:lang w:eastAsia="en-ZA"/>
        </w:rPr>
      </w:pPr>
    </w:p>
    <w:p w14:paraId="1264DF44" w14:textId="77777777" w:rsidR="00683FC5" w:rsidRPr="00683FC5" w:rsidRDefault="00683FC5" w:rsidP="00683FC5">
      <w:pPr>
        <w:shd w:val="clear" w:color="auto" w:fill="FFFFFF"/>
        <w:spacing w:after="0" w:line="480" w:lineRule="auto"/>
        <w:jc w:val="center"/>
        <w:rPr>
          <w:rFonts w:eastAsia="Times New Roman" w:cstheme="minorHAnsi"/>
          <w:caps/>
          <w:sz w:val="17"/>
          <w:szCs w:val="17"/>
          <w:lang w:eastAsia="en-ZA"/>
        </w:rPr>
      </w:pPr>
      <w:r w:rsidRPr="00683FC5">
        <w:rPr>
          <w:rFonts w:eastAsia="Times New Roman" w:cstheme="minorHAnsi"/>
          <w:caps/>
          <w:sz w:val="17"/>
          <w:szCs w:val="17"/>
          <w:lang w:eastAsia="en-ZA"/>
        </w:rPr>
        <w:t>KHOMIŠINARE</w:t>
      </w:r>
    </w:p>
    <w:p w14:paraId="42D601DA" w14:textId="77777777" w:rsidR="00683FC5" w:rsidRPr="00683FC5" w:rsidRDefault="00683FC5" w:rsidP="00683FC5">
      <w:pPr>
        <w:shd w:val="clear" w:color="auto" w:fill="F7F7F7"/>
        <w:spacing w:after="0" w:line="240" w:lineRule="auto"/>
        <w:jc w:val="center"/>
        <w:outlineLvl w:val="2"/>
        <w:rPr>
          <w:rFonts w:eastAsia="Times New Roman" w:cstheme="minorHAnsi"/>
          <w:b/>
          <w:bCs/>
          <w:color w:val="FFFFFF"/>
          <w:sz w:val="36"/>
          <w:szCs w:val="36"/>
          <w:lang w:eastAsia="en-ZA"/>
        </w:rPr>
      </w:pPr>
      <w:r w:rsidRPr="00683FC5">
        <w:rPr>
          <w:rFonts w:eastAsia="Times New Roman" w:cstheme="minorHAnsi"/>
          <w:b/>
          <w:bCs/>
          <w:color w:val="FFFFFF"/>
          <w:sz w:val="36"/>
          <w:szCs w:val="36"/>
          <w:lang w:eastAsia="en-ZA"/>
        </w:rPr>
        <w:t>Legoro la C</w:t>
      </w:r>
    </w:p>
    <w:p w14:paraId="2711F358" w14:textId="5AC31E35" w:rsidR="00683FC5" w:rsidRPr="00701F45" w:rsidRDefault="00683FC5" w:rsidP="00683FC5">
      <w:pPr>
        <w:shd w:val="clear" w:color="auto" w:fill="F7F7F7"/>
        <w:spacing w:after="0" w:line="240" w:lineRule="auto"/>
        <w:jc w:val="center"/>
        <w:rPr>
          <w:rFonts w:eastAsia="Times New Roman" w:cstheme="minorHAnsi"/>
          <w:b/>
          <w:bCs/>
          <w:color w:val="555555"/>
          <w:sz w:val="52"/>
          <w:szCs w:val="52"/>
          <w:lang w:eastAsia="en-ZA"/>
        </w:rPr>
      </w:pPr>
      <w:proofErr w:type="spellStart"/>
      <w:r w:rsidRPr="00701F45">
        <w:rPr>
          <w:rFonts w:eastAsia="Times New Roman" w:cstheme="minorHAnsi"/>
          <w:b/>
          <w:bCs/>
          <w:color w:val="555555"/>
          <w:sz w:val="52"/>
          <w:szCs w:val="52"/>
          <w:lang w:eastAsia="en-ZA"/>
        </w:rPr>
        <w:t>Kgwedi</w:t>
      </w:r>
      <w:proofErr w:type="spellEnd"/>
      <w:r w:rsidRPr="00701F45">
        <w:rPr>
          <w:rFonts w:eastAsia="Times New Roman" w:cstheme="minorHAnsi"/>
          <w:b/>
          <w:bCs/>
          <w:color w:val="555555"/>
          <w:sz w:val="52"/>
          <w:szCs w:val="52"/>
          <w:lang w:eastAsia="en-ZA"/>
        </w:rPr>
        <w:t xml:space="preserve"> </w:t>
      </w:r>
      <w:proofErr w:type="spellStart"/>
      <w:r w:rsidR="00701F45">
        <w:rPr>
          <w:rFonts w:eastAsia="Times New Roman" w:cstheme="minorHAnsi"/>
          <w:b/>
          <w:bCs/>
          <w:color w:val="555555"/>
          <w:sz w:val="52"/>
          <w:szCs w:val="52"/>
          <w:lang w:eastAsia="en-ZA"/>
        </w:rPr>
        <w:t>enngwe</w:t>
      </w:r>
      <w:proofErr w:type="spellEnd"/>
      <w:r w:rsidR="00701F45">
        <w:rPr>
          <w:rFonts w:eastAsia="Times New Roman" w:cstheme="minorHAnsi"/>
          <w:b/>
          <w:bCs/>
          <w:color w:val="555555"/>
          <w:sz w:val="52"/>
          <w:szCs w:val="52"/>
          <w:lang w:eastAsia="en-ZA"/>
        </w:rPr>
        <w:t xml:space="preserve"> le </w:t>
      </w:r>
      <w:proofErr w:type="spellStart"/>
      <w:r w:rsidR="00701F45">
        <w:rPr>
          <w:rFonts w:eastAsia="Times New Roman" w:cstheme="minorHAnsi"/>
          <w:b/>
          <w:bCs/>
          <w:color w:val="555555"/>
          <w:sz w:val="52"/>
          <w:szCs w:val="52"/>
          <w:lang w:eastAsia="en-ZA"/>
        </w:rPr>
        <w:t>enngwe</w:t>
      </w:r>
      <w:proofErr w:type="spellEnd"/>
      <w:r w:rsidRPr="00701F45">
        <w:rPr>
          <w:rFonts w:eastAsia="Times New Roman" w:cstheme="minorHAnsi"/>
          <w:b/>
          <w:bCs/>
          <w:color w:val="555555"/>
          <w:sz w:val="52"/>
          <w:szCs w:val="52"/>
          <w:lang w:eastAsia="en-ZA"/>
        </w:rPr>
        <w:t xml:space="preserve"> </w:t>
      </w:r>
      <w:proofErr w:type="spellStart"/>
      <w:r w:rsidRPr="00701F45">
        <w:rPr>
          <w:rFonts w:eastAsia="Times New Roman" w:cstheme="minorHAnsi"/>
          <w:b/>
          <w:bCs/>
          <w:color w:val="555555"/>
          <w:sz w:val="52"/>
          <w:szCs w:val="52"/>
          <w:lang w:eastAsia="en-ZA"/>
        </w:rPr>
        <w:t>ya</w:t>
      </w:r>
      <w:proofErr w:type="spellEnd"/>
      <w:r w:rsidRPr="00701F45">
        <w:rPr>
          <w:rFonts w:eastAsia="Times New Roman" w:cstheme="minorHAnsi"/>
          <w:b/>
          <w:bCs/>
          <w:color w:val="555555"/>
          <w:sz w:val="52"/>
          <w:szCs w:val="52"/>
          <w:lang w:eastAsia="en-ZA"/>
        </w:rPr>
        <w:t xml:space="preserve"> </w:t>
      </w:r>
      <w:proofErr w:type="spellStart"/>
      <w:r w:rsidRPr="00701F45">
        <w:rPr>
          <w:rFonts w:eastAsia="Times New Roman" w:cstheme="minorHAnsi"/>
          <w:b/>
          <w:bCs/>
          <w:color w:val="555555"/>
          <w:sz w:val="52"/>
          <w:szCs w:val="52"/>
          <w:lang w:eastAsia="en-ZA"/>
        </w:rPr>
        <w:t>Khalentara</w:t>
      </w:r>
      <w:proofErr w:type="spellEnd"/>
      <w:r w:rsidRPr="00701F45">
        <w:rPr>
          <w:rFonts w:eastAsia="Times New Roman" w:cstheme="minorHAnsi"/>
          <w:b/>
          <w:bCs/>
          <w:color w:val="555555"/>
          <w:sz w:val="52"/>
          <w:szCs w:val="52"/>
          <w:lang w:eastAsia="en-ZA"/>
        </w:rPr>
        <w:t xml:space="preserve"> </w:t>
      </w:r>
    </w:p>
    <w:p w14:paraId="76B14710" w14:textId="77777777" w:rsidR="00683FC5" w:rsidRPr="00683FC5" w:rsidRDefault="00683FC5" w:rsidP="00683FC5">
      <w:pPr>
        <w:numPr>
          <w:ilvl w:val="0"/>
          <w:numId w:val="4"/>
        </w:numPr>
        <w:shd w:val="clear" w:color="auto" w:fill="F7F7F7"/>
        <w:spacing w:after="0" w:line="240" w:lineRule="auto"/>
        <w:ind w:left="945"/>
        <w:jc w:val="center"/>
        <w:rPr>
          <w:rFonts w:eastAsia="Times New Roman" w:cstheme="minorHAnsi"/>
          <w:sz w:val="21"/>
          <w:szCs w:val="21"/>
          <w:lang w:eastAsia="en-ZA"/>
        </w:rPr>
      </w:pPr>
      <w:r w:rsidRPr="00683FC5">
        <w:rPr>
          <w:rFonts w:eastAsia="Times New Roman" w:cstheme="minorHAnsi"/>
          <w:sz w:val="21"/>
          <w:szCs w:val="21"/>
          <w:lang w:eastAsia="en-ZA"/>
        </w:rPr>
        <w:t> Ka fase ga legoro le, morekiši o kgopelwa go romela pušetšo e tee bakeng sa kgwedi e tee ya khalentara</w:t>
      </w:r>
    </w:p>
    <w:p w14:paraId="0A0037B0" w14:textId="77777777" w:rsidR="00683FC5" w:rsidRPr="00683FC5" w:rsidRDefault="00683FC5" w:rsidP="00683FC5">
      <w:pPr>
        <w:numPr>
          <w:ilvl w:val="0"/>
          <w:numId w:val="4"/>
        </w:numPr>
        <w:shd w:val="clear" w:color="auto" w:fill="F7F7F7"/>
        <w:spacing w:after="0" w:line="240" w:lineRule="auto"/>
        <w:ind w:left="945"/>
        <w:jc w:val="center"/>
        <w:rPr>
          <w:rFonts w:eastAsia="Times New Roman" w:cstheme="minorHAnsi"/>
          <w:sz w:val="21"/>
          <w:szCs w:val="21"/>
          <w:lang w:eastAsia="en-ZA"/>
        </w:rPr>
      </w:pPr>
      <w:r w:rsidRPr="00683FC5">
        <w:rPr>
          <w:rFonts w:eastAsia="Times New Roman" w:cstheme="minorHAnsi"/>
          <w:sz w:val="21"/>
          <w:szCs w:val="21"/>
          <w:lang w:eastAsia="en-ZA"/>
        </w:rPr>
        <w:t> Morekiši o tla wela ka fase ga legoro le ge eba:</w:t>
      </w:r>
    </w:p>
    <w:p w14:paraId="45650C9D" w14:textId="77777777" w:rsidR="00683FC5" w:rsidRPr="00683FC5" w:rsidRDefault="00683FC5" w:rsidP="00683FC5">
      <w:pPr>
        <w:numPr>
          <w:ilvl w:val="0"/>
          <w:numId w:val="4"/>
        </w:numPr>
        <w:shd w:val="clear" w:color="auto" w:fill="F7F7F7"/>
        <w:spacing w:after="0" w:line="240" w:lineRule="auto"/>
        <w:ind w:left="945"/>
        <w:jc w:val="center"/>
        <w:rPr>
          <w:rFonts w:eastAsia="Times New Roman" w:cstheme="minorHAnsi"/>
          <w:sz w:val="21"/>
          <w:szCs w:val="21"/>
          <w:lang w:eastAsia="en-ZA"/>
        </w:rPr>
      </w:pPr>
      <w:r w:rsidRPr="00683FC5">
        <w:rPr>
          <w:rFonts w:eastAsia="Times New Roman" w:cstheme="minorHAnsi"/>
          <w:sz w:val="21"/>
          <w:szCs w:val="21"/>
          <w:lang w:eastAsia="en-ZA"/>
        </w:rPr>
        <w:t>• palomoka wa boleng bja dithoto tša go tšheledišwa ke morekiši di fetišitše goba di ka fetiša R30 million mo dikgweding tše 12 tša go latelana.</w:t>
      </w:r>
    </w:p>
    <w:p w14:paraId="50A1CD48" w14:textId="77777777" w:rsidR="00683FC5" w:rsidRPr="00683FC5" w:rsidRDefault="00683FC5" w:rsidP="00683FC5">
      <w:pPr>
        <w:numPr>
          <w:ilvl w:val="0"/>
          <w:numId w:val="4"/>
        </w:numPr>
        <w:shd w:val="clear" w:color="auto" w:fill="F7F7F7"/>
        <w:spacing w:after="0" w:line="240" w:lineRule="auto"/>
        <w:ind w:left="945"/>
        <w:jc w:val="center"/>
        <w:rPr>
          <w:rFonts w:eastAsia="Times New Roman" w:cstheme="minorHAnsi"/>
          <w:sz w:val="21"/>
          <w:szCs w:val="21"/>
          <w:lang w:eastAsia="en-ZA"/>
        </w:rPr>
      </w:pPr>
      <w:r w:rsidRPr="00683FC5">
        <w:rPr>
          <w:rFonts w:eastAsia="Times New Roman" w:cstheme="minorHAnsi"/>
          <w:sz w:val="21"/>
          <w:szCs w:val="21"/>
          <w:lang w:eastAsia="en-ZA"/>
        </w:rPr>
        <w:t xml:space="preserve">• morekiši o dirile kgopelo ka go ngwala go bewa ka gare ga legoro le, goba </w:t>
      </w:r>
    </w:p>
    <w:p w14:paraId="6A4D32B9" w14:textId="77777777" w:rsidR="00683FC5" w:rsidRPr="00683FC5" w:rsidRDefault="00683FC5" w:rsidP="00683FC5">
      <w:pPr>
        <w:numPr>
          <w:ilvl w:val="0"/>
          <w:numId w:val="4"/>
        </w:numPr>
        <w:shd w:val="clear" w:color="auto" w:fill="F7F7F7"/>
        <w:spacing w:after="0" w:line="240" w:lineRule="auto"/>
        <w:ind w:left="945"/>
        <w:jc w:val="center"/>
        <w:rPr>
          <w:rFonts w:eastAsia="Times New Roman" w:cstheme="minorHAnsi"/>
          <w:sz w:val="21"/>
          <w:szCs w:val="21"/>
          <w:lang w:eastAsia="en-ZA"/>
        </w:rPr>
      </w:pPr>
      <w:r w:rsidRPr="00683FC5">
        <w:rPr>
          <w:rFonts w:eastAsia="Times New Roman" w:cstheme="minorHAnsi"/>
          <w:sz w:val="21"/>
          <w:szCs w:val="21"/>
          <w:lang w:eastAsia="en-ZA"/>
        </w:rPr>
        <w:t>• Khomišinare o phethile gore morekiši o wela ka fase ga legoro le ka lebaka la gore morekiši o paletšwe gantši go dira boitlemo bjale ka ge go nyakega go ya ka Molao wa VAT.</w:t>
      </w:r>
    </w:p>
    <w:p w14:paraId="2E9FCECE" w14:textId="77777777" w:rsidR="00683FC5" w:rsidRPr="00683FC5" w:rsidRDefault="00683FC5" w:rsidP="00683FC5">
      <w:pPr>
        <w:shd w:val="clear" w:color="auto" w:fill="F7F7F7"/>
        <w:spacing w:after="0" w:line="240" w:lineRule="auto"/>
        <w:jc w:val="center"/>
        <w:rPr>
          <w:rFonts w:eastAsia="Times New Roman" w:cstheme="minorHAnsi"/>
          <w:sz w:val="20"/>
          <w:szCs w:val="20"/>
          <w:lang w:eastAsia="en-ZA"/>
        </w:rPr>
      </w:pPr>
    </w:p>
    <w:p w14:paraId="43CD8862" w14:textId="77777777" w:rsidR="00683FC5" w:rsidRPr="00683FC5" w:rsidRDefault="00683FC5" w:rsidP="00683FC5">
      <w:pPr>
        <w:shd w:val="clear" w:color="auto" w:fill="F7F7F7"/>
        <w:spacing w:after="0" w:line="240" w:lineRule="auto"/>
        <w:jc w:val="center"/>
        <w:outlineLvl w:val="2"/>
        <w:rPr>
          <w:rFonts w:eastAsia="Times New Roman" w:cstheme="minorHAnsi"/>
          <w:b/>
          <w:bCs/>
          <w:color w:val="FFFFFF"/>
          <w:sz w:val="36"/>
          <w:szCs w:val="36"/>
          <w:lang w:eastAsia="en-ZA"/>
        </w:rPr>
      </w:pPr>
      <w:r w:rsidRPr="00683FC5">
        <w:rPr>
          <w:rFonts w:eastAsia="Times New Roman" w:cstheme="minorHAnsi"/>
          <w:b/>
          <w:bCs/>
          <w:color w:val="FFFFFF"/>
          <w:sz w:val="36"/>
          <w:szCs w:val="36"/>
          <w:lang w:eastAsia="en-ZA"/>
        </w:rPr>
        <w:t>Legoro la D</w:t>
      </w:r>
    </w:p>
    <w:p w14:paraId="3AA02531" w14:textId="0933C955" w:rsidR="00701F45" w:rsidRPr="00701F45" w:rsidRDefault="00683FC5" w:rsidP="00701F45">
      <w:pPr>
        <w:shd w:val="clear" w:color="auto" w:fill="F7F7F7"/>
        <w:spacing w:after="0" w:line="240" w:lineRule="auto"/>
        <w:jc w:val="center"/>
        <w:rPr>
          <w:rFonts w:eastAsia="Times New Roman" w:cstheme="minorHAnsi"/>
          <w:b/>
          <w:bCs/>
          <w:color w:val="555555"/>
          <w:sz w:val="52"/>
          <w:szCs w:val="52"/>
          <w:lang w:eastAsia="en-ZA"/>
        </w:rPr>
      </w:pPr>
      <w:proofErr w:type="spellStart"/>
      <w:r w:rsidRPr="00701F45">
        <w:rPr>
          <w:rFonts w:eastAsia="Times New Roman" w:cstheme="minorHAnsi"/>
          <w:b/>
          <w:bCs/>
          <w:color w:val="555555"/>
          <w:sz w:val="52"/>
          <w:szCs w:val="52"/>
          <w:lang w:eastAsia="en-ZA"/>
        </w:rPr>
        <w:lastRenderedPageBreak/>
        <w:t>Dikgwedi</w:t>
      </w:r>
      <w:proofErr w:type="spellEnd"/>
      <w:r w:rsidRPr="00701F45">
        <w:rPr>
          <w:rFonts w:eastAsia="Times New Roman" w:cstheme="minorHAnsi"/>
          <w:b/>
          <w:bCs/>
          <w:color w:val="555555"/>
          <w:sz w:val="52"/>
          <w:szCs w:val="52"/>
          <w:lang w:eastAsia="en-ZA"/>
        </w:rPr>
        <w:t xml:space="preserve"> </w:t>
      </w:r>
      <w:proofErr w:type="spellStart"/>
      <w:r w:rsidRPr="00701F45">
        <w:rPr>
          <w:rFonts w:eastAsia="Times New Roman" w:cstheme="minorHAnsi"/>
          <w:b/>
          <w:bCs/>
          <w:color w:val="555555"/>
          <w:sz w:val="52"/>
          <w:szCs w:val="52"/>
          <w:lang w:eastAsia="en-ZA"/>
        </w:rPr>
        <w:t>tše</w:t>
      </w:r>
      <w:proofErr w:type="spellEnd"/>
      <w:r w:rsidR="00701F45" w:rsidRPr="00701F45">
        <w:rPr>
          <w:rFonts w:eastAsia="Times New Roman" w:cstheme="minorHAnsi"/>
          <w:b/>
          <w:bCs/>
          <w:color w:val="555555"/>
          <w:sz w:val="52"/>
          <w:szCs w:val="52"/>
          <w:lang w:eastAsia="en-ZA"/>
        </w:rPr>
        <w:t xml:space="preserve"> </w:t>
      </w:r>
      <w:proofErr w:type="spellStart"/>
      <w:r w:rsidR="00701F45" w:rsidRPr="00701F45">
        <w:rPr>
          <w:rFonts w:eastAsia="Times New Roman" w:cstheme="minorHAnsi"/>
          <w:b/>
          <w:bCs/>
          <w:color w:val="555555"/>
          <w:sz w:val="52"/>
          <w:szCs w:val="52"/>
          <w:lang w:eastAsia="en-ZA"/>
        </w:rPr>
        <w:t>dingwe</w:t>
      </w:r>
      <w:proofErr w:type="spellEnd"/>
      <w:r w:rsidR="00701F45" w:rsidRPr="00701F45">
        <w:rPr>
          <w:rFonts w:eastAsia="Times New Roman" w:cstheme="minorHAnsi"/>
          <w:b/>
          <w:bCs/>
          <w:color w:val="555555"/>
          <w:sz w:val="52"/>
          <w:szCs w:val="52"/>
          <w:lang w:eastAsia="en-ZA"/>
        </w:rPr>
        <w:t xml:space="preserve"> le </w:t>
      </w:r>
      <w:proofErr w:type="spellStart"/>
      <w:r w:rsidR="00701F45" w:rsidRPr="00701F45">
        <w:rPr>
          <w:rFonts w:eastAsia="Times New Roman" w:cstheme="minorHAnsi"/>
          <w:b/>
          <w:bCs/>
          <w:color w:val="555555"/>
          <w:sz w:val="52"/>
          <w:szCs w:val="52"/>
          <w:lang w:eastAsia="en-ZA"/>
        </w:rPr>
        <w:t>tše</w:t>
      </w:r>
      <w:proofErr w:type="spellEnd"/>
      <w:r w:rsidR="00701F45" w:rsidRPr="00701F45">
        <w:rPr>
          <w:rFonts w:eastAsia="Times New Roman" w:cstheme="minorHAnsi"/>
          <w:b/>
          <w:bCs/>
          <w:color w:val="555555"/>
          <w:sz w:val="52"/>
          <w:szCs w:val="52"/>
          <w:lang w:eastAsia="en-ZA"/>
        </w:rPr>
        <w:t xml:space="preserve"> </w:t>
      </w:r>
      <w:proofErr w:type="spellStart"/>
      <w:r w:rsidR="00701F45" w:rsidRPr="00701F45">
        <w:rPr>
          <w:rFonts w:eastAsia="Times New Roman" w:cstheme="minorHAnsi"/>
          <w:b/>
          <w:bCs/>
          <w:color w:val="555555"/>
          <w:sz w:val="52"/>
          <w:szCs w:val="52"/>
          <w:lang w:eastAsia="en-ZA"/>
        </w:rPr>
        <w:t>dingwe</w:t>
      </w:r>
      <w:proofErr w:type="spellEnd"/>
      <w:r w:rsidR="00701F45">
        <w:rPr>
          <w:rFonts w:eastAsia="Times New Roman" w:cstheme="minorHAnsi"/>
          <w:b/>
          <w:bCs/>
          <w:color w:val="555555"/>
          <w:sz w:val="52"/>
          <w:szCs w:val="52"/>
          <w:lang w:eastAsia="en-ZA"/>
        </w:rPr>
        <w:t xml:space="preserve"> </w:t>
      </w:r>
      <w:proofErr w:type="spellStart"/>
      <w:r w:rsidR="00701F45">
        <w:rPr>
          <w:rFonts w:eastAsia="Times New Roman" w:cstheme="minorHAnsi"/>
          <w:b/>
          <w:bCs/>
          <w:color w:val="555555"/>
          <w:sz w:val="52"/>
          <w:szCs w:val="52"/>
          <w:lang w:eastAsia="en-ZA"/>
        </w:rPr>
        <w:t>tše</w:t>
      </w:r>
      <w:proofErr w:type="spellEnd"/>
    </w:p>
    <w:p w14:paraId="20FFD69A" w14:textId="019F63C5" w:rsidR="00701F45" w:rsidRDefault="00683FC5" w:rsidP="00701F45">
      <w:pPr>
        <w:shd w:val="clear" w:color="auto" w:fill="F7F7F7"/>
        <w:spacing w:after="0" w:line="240" w:lineRule="auto"/>
        <w:jc w:val="center"/>
        <w:rPr>
          <w:rFonts w:eastAsia="Times New Roman" w:cstheme="minorHAnsi"/>
          <w:b/>
          <w:bCs/>
          <w:color w:val="555555"/>
          <w:sz w:val="52"/>
          <w:szCs w:val="52"/>
          <w:lang w:eastAsia="en-ZA"/>
        </w:rPr>
      </w:pPr>
      <w:r w:rsidRPr="00701F45">
        <w:rPr>
          <w:rFonts w:eastAsia="Times New Roman" w:cstheme="minorHAnsi"/>
          <w:b/>
          <w:bCs/>
          <w:color w:val="555555"/>
          <w:sz w:val="52"/>
          <w:szCs w:val="52"/>
          <w:lang w:eastAsia="en-ZA"/>
        </w:rPr>
        <w:t xml:space="preserve"> </w:t>
      </w:r>
      <w:proofErr w:type="gramStart"/>
      <w:r w:rsidR="00701F45">
        <w:rPr>
          <w:rFonts w:eastAsia="Times New Roman" w:cstheme="minorHAnsi"/>
          <w:b/>
          <w:bCs/>
          <w:color w:val="555555"/>
          <w:sz w:val="52"/>
          <w:szCs w:val="52"/>
          <w:lang w:eastAsia="en-ZA"/>
        </w:rPr>
        <w:t>6</w:t>
      </w:r>
      <w:proofErr w:type="gramEnd"/>
      <w:r w:rsidRPr="00701F45">
        <w:rPr>
          <w:rFonts w:eastAsia="Times New Roman" w:cstheme="minorHAnsi"/>
          <w:b/>
          <w:bCs/>
          <w:color w:val="555555"/>
          <w:sz w:val="52"/>
          <w:szCs w:val="52"/>
          <w:lang w:eastAsia="en-ZA"/>
        </w:rPr>
        <w:t xml:space="preserve"> </w:t>
      </w:r>
      <w:proofErr w:type="spellStart"/>
      <w:r w:rsidRPr="00701F45">
        <w:rPr>
          <w:rFonts w:eastAsia="Times New Roman" w:cstheme="minorHAnsi"/>
          <w:b/>
          <w:bCs/>
          <w:color w:val="555555"/>
          <w:sz w:val="52"/>
          <w:szCs w:val="52"/>
          <w:lang w:eastAsia="en-ZA"/>
        </w:rPr>
        <w:t>tša</w:t>
      </w:r>
      <w:proofErr w:type="spellEnd"/>
      <w:r w:rsidRPr="00701F45">
        <w:rPr>
          <w:rFonts w:eastAsia="Times New Roman" w:cstheme="minorHAnsi"/>
          <w:b/>
          <w:bCs/>
          <w:color w:val="555555"/>
          <w:sz w:val="52"/>
          <w:szCs w:val="52"/>
          <w:lang w:eastAsia="en-ZA"/>
        </w:rPr>
        <w:t xml:space="preserve"> </w:t>
      </w:r>
      <w:proofErr w:type="spellStart"/>
      <w:r w:rsidRPr="00701F45">
        <w:rPr>
          <w:rFonts w:eastAsia="Times New Roman" w:cstheme="minorHAnsi"/>
          <w:b/>
          <w:bCs/>
          <w:color w:val="555555"/>
          <w:sz w:val="52"/>
          <w:szCs w:val="52"/>
          <w:lang w:eastAsia="en-ZA"/>
        </w:rPr>
        <w:t>Khalentara</w:t>
      </w:r>
      <w:proofErr w:type="spellEnd"/>
    </w:p>
    <w:p w14:paraId="79878CE3" w14:textId="539BF481" w:rsidR="00683FC5" w:rsidRPr="00683FC5" w:rsidRDefault="00683FC5" w:rsidP="00701F45">
      <w:pPr>
        <w:shd w:val="clear" w:color="auto" w:fill="F7F7F7"/>
        <w:spacing w:after="0" w:line="240" w:lineRule="auto"/>
        <w:jc w:val="center"/>
        <w:rPr>
          <w:rFonts w:eastAsia="Times New Roman" w:cstheme="minorHAnsi"/>
          <w:sz w:val="21"/>
          <w:szCs w:val="21"/>
          <w:lang w:eastAsia="en-ZA"/>
        </w:rPr>
      </w:pPr>
      <w:r w:rsidRPr="00683FC5">
        <w:rPr>
          <w:rFonts w:eastAsia="Times New Roman" w:cstheme="minorHAnsi"/>
          <w:sz w:val="21"/>
          <w:szCs w:val="21"/>
          <w:lang w:eastAsia="en-ZA"/>
        </w:rPr>
        <w:t xml:space="preserve"> Ka fase ga legoro le, morekiši o romela pušetšo e tee mo dikgweding tše dingwe le tše dingwe tše tshela tša khalentara, tše di felago ka </w:t>
      </w:r>
      <w:proofErr w:type="gramStart"/>
      <w:r w:rsidRPr="00683FC5">
        <w:rPr>
          <w:rFonts w:eastAsia="Times New Roman" w:cstheme="minorHAnsi"/>
          <w:sz w:val="21"/>
          <w:szCs w:val="21"/>
          <w:lang w:eastAsia="en-ZA"/>
        </w:rPr>
        <w:t>letšatši la mafelelo la</w:t>
      </w:r>
      <w:proofErr w:type="gramEnd"/>
      <w:r w:rsidRPr="00683FC5">
        <w:rPr>
          <w:rFonts w:eastAsia="Times New Roman" w:cstheme="minorHAnsi"/>
          <w:sz w:val="21"/>
          <w:szCs w:val="21"/>
          <w:lang w:eastAsia="en-ZA"/>
        </w:rPr>
        <w:t xml:space="preserve"> Feberware le Agosetose (goba kgwedi enngwe le enngwe fao kgopelo ya go ngwalwa e dirilwe go Khomišinare gomme e dumeletšwe)</w:t>
      </w:r>
    </w:p>
    <w:p w14:paraId="6034DBF2" w14:textId="77777777" w:rsidR="00683FC5" w:rsidRPr="00683FC5" w:rsidRDefault="00683FC5" w:rsidP="00683FC5">
      <w:pPr>
        <w:numPr>
          <w:ilvl w:val="0"/>
          <w:numId w:val="5"/>
        </w:numPr>
        <w:shd w:val="clear" w:color="auto" w:fill="F7F7F7"/>
        <w:spacing w:after="0" w:line="240" w:lineRule="auto"/>
        <w:ind w:left="945"/>
        <w:jc w:val="center"/>
        <w:rPr>
          <w:rFonts w:eastAsia="Times New Roman" w:cstheme="minorHAnsi"/>
          <w:sz w:val="21"/>
          <w:szCs w:val="21"/>
          <w:lang w:eastAsia="en-ZA"/>
        </w:rPr>
      </w:pPr>
      <w:r w:rsidRPr="00683FC5">
        <w:rPr>
          <w:rFonts w:eastAsia="Times New Roman" w:cstheme="minorHAnsi"/>
          <w:sz w:val="21"/>
          <w:szCs w:val="21"/>
          <w:lang w:eastAsia="en-ZA"/>
        </w:rPr>
        <w:t> Legoro le le dirišwa fela go morekiši yo</w:t>
      </w:r>
    </w:p>
    <w:p w14:paraId="66E6B9F0" w14:textId="77777777" w:rsidR="00683FC5" w:rsidRPr="00683FC5" w:rsidRDefault="00683FC5" w:rsidP="00683FC5">
      <w:pPr>
        <w:numPr>
          <w:ilvl w:val="0"/>
          <w:numId w:val="5"/>
        </w:numPr>
        <w:shd w:val="clear" w:color="auto" w:fill="F7F7F7"/>
        <w:spacing w:after="0" w:line="240" w:lineRule="auto"/>
        <w:ind w:left="945"/>
        <w:jc w:val="center"/>
        <w:rPr>
          <w:rFonts w:eastAsia="Times New Roman" w:cstheme="minorHAnsi"/>
          <w:sz w:val="21"/>
          <w:szCs w:val="21"/>
          <w:lang w:eastAsia="en-ZA"/>
        </w:rPr>
      </w:pPr>
      <w:r w:rsidRPr="00683FC5">
        <w:rPr>
          <w:rFonts w:eastAsia="Times New Roman" w:cstheme="minorHAnsi"/>
          <w:sz w:val="21"/>
          <w:szCs w:val="21"/>
          <w:lang w:eastAsia="en-ZA"/>
        </w:rPr>
        <w:t xml:space="preserve">- </w:t>
      </w:r>
      <w:proofErr w:type="gramStart"/>
      <w:r w:rsidRPr="00683FC5">
        <w:rPr>
          <w:rFonts w:eastAsia="Times New Roman" w:cstheme="minorHAnsi"/>
          <w:sz w:val="21"/>
          <w:szCs w:val="21"/>
          <w:lang w:eastAsia="en-ZA"/>
        </w:rPr>
        <w:t>dira</w:t>
      </w:r>
      <w:proofErr w:type="gramEnd"/>
      <w:r w:rsidRPr="00683FC5">
        <w:rPr>
          <w:rFonts w:eastAsia="Times New Roman" w:cstheme="minorHAnsi"/>
          <w:sz w:val="21"/>
          <w:szCs w:val="21"/>
          <w:lang w:eastAsia="en-ZA"/>
        </w:rPr>
        <w:t xml:space="preserve"> </w:t>
      </w:r>
      <w:r w:rsidRPr="00B15E9C">
        <w:rPr>
          <w:rFonts w:eastAsia="Times New Roman" w:cstheme="minorHAnsi"/>
          <w:color w:val="0070C0"/>
          <w:sz w:val="21"/>
          <w:szCs w:val="21"/>
          <w:lang w:eastAsia="en-ZA"/>
        </w:rPr>
        <w:t>ditiragalo tša temo</w:t>
      </w:r>
      <w:r w:rsidRPr="00683FC5">
        <w:rPr>
          <w:rFonts w:eastAsia="Times New Roman" w:cstheme="minorHAnsi"/>
          <w:sz w:val="21"/>
          <w:szCs w:val="21"/>
          <w:lang w:eastAsia="en-ZA"/>
        </w:rPr>
        <w:t xml:space="preserve">, fao palo ya boleng bja dithoto tša go tšhelelwa e ka fase ga R1.5 million </w:t>
      </w:r>
      <w:proofErr w:type="spellStart"/>
      <w:r w:rsidRPr="00683FC5">
        <w:rPr>
          <w:rFonts w:eastAsia="Times New Roman" w:cstheme="minorHAnsi"/>
          <w:sz w:val="21"/>
          <w:szCs w:val="21"/>
          <w:lang w:eastAsia="en-ZA"/>
        </w:rPr>
        <w:t>sebaka</w:t>
      </w:r>
      <w:proofErr w:type="spellEnd"/>
      <w:r w:rsidRPr="00683FC5">
        <w:rPr>
          <w:rFonts w:eastAsia="Times New Roman" w:cstheme="minorHAnsi"/>
          <w:sz w:val="21"/>
          <w:szCs w:val="21"/>
          <w:lang w:eastAsia="en-ZA"/>
        </w:rPr>
        <w:t xml:space="preserve"> </w:t>
      </w:r>
      <w:proofErr w:type="spellStart"/>
      <w:r w:rsidRPr="00683FC5">
        <w:rPr>
          <w:rFonts w:eastAsia="Times New Roman" w:cstheme="minorHAnsi"/>
          <w:sz w:val="21"/>
          <w:szCs w:val="21"/>
          <w:lang w:eastAsia="en-ZA"/>
        </w:rPr>
        <w:t>sa</w:t>
      </w:r>
      <w:proofErr w:type="spellEnd"/>
      <w:r w:rsidRPr="00683FC5">
        <w:rPr>
          <w:rFonts w:eastAsia="Times New Roman" w:cstheme="minorHAnsi"/>
          <w:sz w:val="21"/>
          <w:szCs w:val="21"/>
          <w:lang w:eastAsia="en-ZA"/>
        </w:rPr>
        <w:t xml:space="preserve"> </w:t>
      </w:r>
      <w:proofErr w:type="spellStart"/>
      <w:r w:rsidRPr="00683FC5">
        <w:rPr>
          <w:rFonts w:eastAsia="Times New Roman" w:cstheme="minorHAnsi"/>
          <w:sz w:val="21"/>
          <w:szCs w:val="21"/>
          <w:lang w:eastAsia="en-ZA"/>
        </w:rPr>
        <w:t>dikgwedi</w:t>
      </w:r>
      <w:proofErr w:type="spellEnd"/>
      <w:r w:rsidRPr="00683FC5">
        <w:rPr>
          <w:rFonts w:eastAsia="Times New Roman" w:cstheme="minorHAnsi"/>
          <w:sz w:val="21"/>
          <w:szCs w:val="21"/>
          <w:lang w:eastAsia="en-ZA"/>
        </w:rPr>
        <w:t xml:space="preserve"> </w:t>
      </w:r>
      <w:proofErr w:type="spellStart"/>
      <w:r w:rsidRPr="00683FC5">
        <w:rPr>
          <w:rFonts w:eastAsia="Times New Roman" w:cstheme="minorHAnsi"/>
          <w:sz w:val="21"/>
          <w:szCs w:val="21"/>
          <w:lang w:eastAsia="en-ZA"/>
        </w:rPr>
        <w:t>tše</w:t>
      </w:r>
      <w:proofErr w:type="spellEnd"/>
      <w:r w:rsidRPr="00683FC5">
        <w:rPr>
          <w:rFonts w:eastAsia="Times New Roman" w:cstheme="minorHAnsi"/>
          <w:sz w:val="21"/>
          <w:szCs w:val="21"/>
          <w:lang w:eastAsia="en-ZA"/>
        </w:rPr>
        <w:t xml:space="preserve"> 12.</w:t>
      </w:r>
      <w:hyperlink r:id="rId5" w:history="1"/>
    </w:p>
    <w:p w14:paraId="3C782306" w14:textId="77777777" w:rsidR="00683FC5" w:rsidRPr="00683FC5" w:rsidRDefault="00683FC5" w:rsidP="00683FC5">
      <w:pPr>
        <w:numPr>
          <w:ilvl w:val="0"/>
          <w:numId w:val="5"/>
        </w:numPr>
        <w:shd w:val="clear" w:color="auto" w:fill="F7F7F7"/>
        <w:spacing w:after="0" w:line="240" w:lineRule="auto"/>
        <w:ind w:left="945"/>
        <w:jc w:val="center"/>
        <w:rPr>
          <w:rFonts w:eastAsia="Times New Roman" w:cstheme="minorHAnsi"/>
          <w:sz w:val="21"/>
          <w:szCs w:val="21"/>
          <w:lang w:eastAsia="en-ZA"/>
        </w:rPr>
      </w:pPr>
      <w:r w:rsidRPr="00683FC5">
        <w:rPr>
          <w:rFonts w:eastAsia="Times New Roman" w:cstheme="minorHAnsi"/>
          <w:sz w:val="21"/>
          <w:szCs w:val="21"/>
          <w:lang w:eastAsia="en-ZA"/>
        </w:rPr>
        <w:t>- ke kgwebo ya maekro yeo e ngwadišitšwego go ya ka Šetšulu ya Botshelela go Molao wa Motšhelo wa Letseno.</w:t>
      </w:r>
    </w:p>
    <w:p w14:paraId="67E47A2A" w14:textId="77777777" w:rsidR="00683FC5" w:rsidRPr="00683FC5" w:rsidRDefault="00683FC5" w:rsidP="00683FC5">
      <w:pPr>
        <w:shd w:val="clear" w:color="auto" w:fill="F7F7F7"/>
        <w:spacing w:after="0" w:line="240" w:lineRule="auto"/>
        <w:jc w:val="center"/>
        <w:rPr>
          <w:rFonts w:eastAsia="Times New Roman" w:cstheme="minorHAnsi"/>
          <w:sz w:val="20"/>
          <w:szCs w:val="20"/>
          <w:lang w:eastAsia="en-ZA"/>
        </w:rPr>
      </w:pPr>
    </w:p>
    <w:p w14:paraId="432F870F" w14:textId="77777777" w:rsidR="00683FC5" w:rsidRPr="00683FC5" w:rsidRDefault="00683FC5" w:rsidP="00683FC5">
      <w:pPr>
        <w:shd w:val="clear" w:color="auto" w:fill="F7F7F7"/>
        <w:spacing w:after="0" w:line="240" w:lineRule="auto"/>
        <w:jc w:val="center"/>
        <w:outlineLvl w:val="2"/>
        <w:rPr>
          <w:rFonts w:eastAsia="Times New Roman" w:cstheme="minorHAnsi"/>
          <w:b/>
          <w:bCs/>
          <w:color w:val="FFFFFF"/>
          <w:sz w:val="36"/>
          <w:szCs w:val="36"/>
          <w:lang w:eastAsia="en-ZA"/>
        </w:rPr>
      </w:pPr>
      <w:r w:rsidRPr="00683FC5">
        <w:rPr>
          <w:rFonts w:eastAsia="Times New Roman" w:cstheme="minorHAnsi"/>
          <w:b/>
          <w:bCs/>
          <w:color w:val="FFFFFF"/>
          <w:sz w:val="36"/>
          <w:szCs w:val="36"/>
          <w:lang w:eastAsia="en-ZA"/>
        </w:rPr>
        <w:t>Legoro la E</w:t>
      </w:r>
    </w:p>
    <w:p w14:paraId="115D1036" w14:textId="55C3CCFD" w:rsidR="00683FC5" w:rsidRPr="00701F45" w:rsidRDefault="00683FC5" w:rsidP="00683FC5">
      <w:pPr>
        <w:shd w:val="clear" w:color="auto" w:fill="F7F7F7"/>
        <w:spacing w:after="0" w:line="240" w:lineRule="auto"/>
        <w:jc w:val="center"/>
        <w:rPr>
          <w:rFonts w:eastAsia="Times New Roman" w:cstheme="minorHAnsi"/>
          <w:b/>
          <w:bCs/>
          <w:color w:val="555555"/>
          <w:sz w:val="52"/>
          <w:szCs w:val="52"/>
          <w:lang w:eastAsia="en-ZA"/>
        </w:rPr>
      </w:pPr>
      <w:proofErr w:type="spellStart"/>
      <w:r w:rsidRPr="00701F45">
        <w:rPr>
          <w:rFonts w:eastAsia="Times New Roman" w:cstheme="minorHAnsi"/>
          <w:b/>
          <w:bCs/>
          <w:color w:val="555555"/>
          <w:sz w:val="52"/>
          <w:szCs w:val="52"/>
          <w:lang w:eastAsia="en-ZA"/>
        </w:rPr>
        <w:t>Dikgwedi</w:t>
      </w:r>
      <w:proofErr w:type="spellEnd"/>
      <w:r w:rsidRPr="00701F45">
        <w:rPr>
          <w:rFonts w:eastAsia="Times New Roman" w:cstheme="minorHAnsi"/>
          <w:b/>
          <w:bCs/>
          <w:color w:val="555555"/>
          <w:sz w:val="52"/>
          <w:szCs w:val="52"/>
          <w:lang w:eastAsia="en-ZA"/>
        </w:rPr>
        <w:t xml:space="preserve"> </w:t>
      </w:r>
      <w:proofErr w:type="spellStart"/>
      <w:r w:rsidRPr="00701F45">
        <w:rPr>
          <w:rFonts w:eastAsia="Times New Roman" w:cstheme="minorHAnsi"/>
          <w:b/>
          <w:bCs/>
          <w:color w:val="555555"/>
          <w:sz w:val="52"/>
          <w:szCs w:val="52"/>
          <w:lang w:eastAsia="en-ZA"/>
        </w:rPr>
        <w:t>tše</w:t>
      </w:r>
      <w:proofErr w:type="spellEnd"/>
      <w:r w:rsidR="00701F45">
        <w:rPr>
          <w:rFonts w:eastAsia="Times New Roman" w:cstheme="minorHAnsi"/>
          <w:b/>
          <w:bCs/>
          <w:color w:val="555555"/>
          <w:sz w:val="52"/>
          <w:szCs w:val="52"/>
          <w:lang w:eastAsia="en-ZA"/>
        </w:rPr>
        <w:t xml:space="preserve"> </w:t>
      </w:r>
      <w:proofErr w:type="spellStart"/>
      <w:r w:rsidR="00701F45" w:rsidRPr="00701F45">
        <w:rPr>
          <w:rFonts w:eastAsia="Times New Roman" w:cstheme="minorHAnsi"/>
          <w:b/>
          <w:bCs/>
          <w:color w:val="555555"/>
          <w:sz w:val="52"/>
          <w:szCs w:val="52"/>
          <w:lang w:eastAsia="en-ZA"/>
        </w:rPr>
        <w:t>tše</w:t>
      </w:r>
      <w:proofErr w:type="spellEnd"/>
      <w:r w:rsidR="00701F45" w:rsidRPr="00701F45">
        <w:rPr>
          <w:rFonts w:eastAsia="Times New Roman" w:cstheme="minorHAnsi"/>
          <w:b/>
          <w:bCs/>
          <w:color w:val="555555"/>
          <w:sz w:val="52"/>
          <w:szCs w:val="52"/>
          <w:lang w:eastAsia="en-ZA"/>
        </w:rPr>
        <w:t xml:space="preserve"> </w:t>
      </w:r>
      <w:proofErr w:type="spellStart"/>
      <w:r w:rsidR="00701F45" w:rsidRPr="00701F45">
        <w:rPr>
          <w:rFonts w:eastAsia="Times New Roman" w:cstheme="minorHAnsi"/>
          <w:b/>
          <w:bCs/>
          <w:color w:val="555555"/>
          <w:sz w:val="52"/>
          <w:szCs w:val="52"/>
          <w:lang w:eastAsia="en-ZA"/>
        </w:rPr>
        <w:t>dingwe</w:t>
      </w:r>
      <w:proofErr w:type="spellEnd"/>
      <w:r w:rsidR="00701F45" w:rsidRPr="00701F45">
        <w:rPr>
          <w:rFonts w:eastAsia="Times New Roman" w:cstheme="minorHAnsi"/>
          <w:b/>
          <w:bCs/>
          <w:color w:val="555555"/>
          <w:sz w:val="52"/>
          <w:szCs w:val="52"/>
          <w:lang w:eastAsia="en-ZA"/>
        </w:rPr>
        <w:t xml:space="preserve"> l</w:t>
      </w:r>
      <w:bookmarkStart w:id="0" w:name="_GoBack"/>
      <w:bookmarkEnd w:id="0"/>
      <w:r w:rsidR="00701F45" w:rsidRPr="00701F45">
        <w:rPr>
          <w:rFonts w:eastAsia="Times New Roman" w:cstheme="minorHAnsi"/>
          <w:b/>
          <w:bCs/>
          <w:color w:val="555555"/>
          <w:sz w:val="52"/>
          <w:szCs w:val="52"/>
          <w:lang w:eastAsia="en-ZA"/>
        </w:rPr>
        <w:t xml:space="preserve">e </w:t>
      </w:r>
      <w:proofErr w:type="spellStart"/>
      <w:r w:rsidR="00701F45" w:rsidRPr="00701F45">
        <w:rPr>
          <w:rFonts w:eastAsia="Times New Roman" w:cstheme="minorHAnsi"/>
          <w:b/>
          <w:bCs/>
          <w:color w:val="555555"/>
          <w:sz w:val="52"/>
          <w:szCs w:val="52"/>
          <w:lang w:eastAsia="en-ZA"/>
        </w:rPr>
        <w:t>tše</w:t>
      </w:r>
      <w:proofErr w:type="spellEnd"/>
      <w:r w:rsidR="00701F45" w:rsidRPr="00701F45">
        <w:rPr>
          <w:rFonts w:eastAsia="Times New Roman" w:cstheme="minorHAnsi"/>
          <w:b/>
          <w:bCs/>
          <w:color w:val="555555"/>
          <w:sz w:val="52"/>
          <w:szCs w:val="52"/>
          <w:lang w:eastAsia="en-ZA"/>
        </w:rPr>
        <w:t xml:space="preserve"> </w:t>
      </w:r>
      <w:proofErr w:type="spellStart"/>
      <w:r w:rsidR="00701F45" w:rsidRPr="00701F45">
        <w:rPr>
          <w:rFonts w:eastAsia="Times New Roman" w:cstheme="minorHAnsi"/>
          <w:b/>
          <w:bCs/>
          <w:color w:val="555555"/>
          <w:sz w:val="52"/>
          <w:szCs w:val="52"/>
          <w:lang w:eastAsia="en-ZA"/>
        </w:rPr>
        <w:t>dingwe</w:t>
      </w:r>
      <w:proofErr w:type="spellEnd"/>
      <w:r w:rsidR="00701F45">
        <w:rPr>
          <w:rFonts w:eastAsia="Times New Roman" w:cstheme="minorHAnsi"/>
          <w:b/>
          <w:bCs/>
          <w:color w:val="555555"/>
          <w:sz w:val="52"/>
          <w:szCs w:val="52"/>
          <w:lang w:eastAsia="en-ZA"/>
        </w:rPr>
        <w:t xml:space="preserve"> </w:t>
      </w:r>
      <w:proofErr w:type="spellStart"/>
      <w:r w:rsidR="00701F45">
        <w:rPr>
          <w:rFonts w:eastAsia="Times New Roman" w:cstheme="minorHAnsi"/>
          <w:b/>
          <w:bCs/>
          <w:color w:val="555555"/>
          <w:sz w:val="52"/>
          <w:szCs w:val="52"/>
          <w:lang w:eastAsia="en-ZA"/>
        </w:rPr>
        <w:t>tše</w:t>
      </w:r>
      <w:proofErr w:type="spellEnd"/>
      <w:r w:rsidRPr="00701F45">
        <w:rPr>
          <w:rFonts w:eastAsia="Times New Roman" w:cstheme="minorHAnsi"/>
          <w:b/>
          <w:bCs/>
          <w:color w:val="555555"/>
          <w:sz w:val="52"/>
          <w:szCs w:val="52"/>
          <w:lang w:eastAsia="en-ZA"/>
        </w:rPr>
        <w:t xml:space="preserve"> 12 </w:t>
      </w:r>
      <w:proofErr w:type="spellStart"/>
      <w:r w:rsidRPr="00701F45">
        <w:rPr>
          <w:rFonts w:eastAsia="Times New Roman" w:cstheme="minorHAnsi"/>
          <w:b/>
          <w:bCs/>
          <w:color w:val="555555"/>
          <w:sz w:val="52"/>
          <w:szCs w:val="52"/>
          <w:lang w:eastAsia="en-ZA"/>
        </w:rPr>
        <w:t>tša</w:t>
      </w:r>
      <w:proofErr w:type="spellEnd"/>
      <w:r w:rsidRPr="00701F45">
        <w:rPr>
          <w:rFonts w:eastAsia="Times New Roman" w:cstheme="minorHAnsi"/>
          <w:b/>
          <w:bCs/>
          <w:color w:val="555555"/>
          <w:sz w:val="52"/>
          <w:szCs w:val="52"/>
          <w:lang w:eastAsia="en-ZA"/>
        </w:rPr>
        <w:t xml:space="preserve"> </w:t>
      </w:r>
      <w:proofErr w:type="spellStart"/>
      <w:r w:rsidRPr="00701F45">
        <w:rPr>
          <w:rFonts w:eastAsia="Times New Roman" w:cstheme="minorHAnsi"/>
          <w:b/>
          <w:bCs/>
          <w:color w:val="555555"/>
          <w:sz w:val="52"/>
          <w:szCs w:val="52"/>
          <w:lang w:eastAsia="en-ZA"/>
        </w:rPr>
        <w:t>Khalentara</w:t>
      </w:r>
      <w:proofErr w:type="spellEnd"/>
      <w:r w:rsidRPr="00701F45">
        <w:rPr>
          <w:rFonts w:eastAsia="Times New Roman" w:cstheme="minorHAnsi"/>
          <w:b/>
          <w:bCs/>
          <w:color w:val="555555"/>
          <w:sz w:val="52"/>
          <w:szCs w:val="52"/>
          <w:lang w:eastAsia="en-ZA"/>
        </w:rPr>
        <w:t xml:space="preserve"> </w:t>
      </w:r>
    </w:p>
    <w:p w14:paraId="3A439F37" w14:textId="77777777" w:rsidR="00683FC5" w:rsidRPr="00683FC5" w:rsidRDefault="00683FC5" w:rsidP="00683FC5">
      <w:pPr>
        <w:numPr>
          <w:ilvl w:val="0"/>
          <w:numId w:val="6"/>
        </w:numPr>
        <w:shd w:val="clear" w:color="auto" w:fill="F7F7F7"/>
        <w:spacing w:after="0" w:line="240" w:lineRule="auto"/>
        <w:ind w:left="945"/>
        <w:jc w:val="center"/>
        <w:rPr>
          <w:rFonts w:eastAsia="Times New Roman" w:cstheme="minorHAnsi"/>
          <w:color w:val="333333"/>
          <w:sz w:val="21"/>
          <w:szCs w:val="21"/>
          <w:lang w:eastAsia="en-ZA"/>
        </w:rPr>
      </w:pPr>
      <w:r w:rsidRPr="00683FC5">
        <w:rPr>
          <w:rFonts w:eastAsia="Times New Roman" w:cstheme="minorHAnsi"/>
          <w:color w:val="333333"/>
          <w:sz w:val="21"/>
          <w:szCs w:val="21"/>
          <w:lang w:eastAsia="en-ZA"/>
        </w:rPr>
        <w:t> Ka fase ga legoro le, morekiši o romela pušetšo e tee mo dikgweding tše dingwe le tše dingwe tše lesomepedi, la go fela ka letšatši la mafelelo la kelo ya ngwaga ya morekiši   (goba kgwedi enngwe le enngwe fao kgopelo ya go ngwalwa e dirilwe go Khomišinare gomme e dumeletšwe)</w:t>
      </w:r>
    </w:p>
    <w:p w14:paraId="4F3FD247" w14:textId="77777777" w:rsidR="00683FC5" w:rsidRPr="00683FC5" w:rsidRDefault="00683FC5" w:rsidP="00683FC5">
      <w:pPr>
        <w:numPr>
          <w:ilvl w:val="0"/>
          <w:numId w:val="6"/>
        </w:numPr>
        <w:shd w:val="clear" w:color="auto" w:fill="F7F7F7"/>
        <w:spacing w:after="0" w:line="240" w:lineRule="auto"/>
        <w:ind w:left="945"/>
        <w:jc w:val="center"/>
        <w:rPr>
          <w:rFonts w:eastAsia="Times New Roman" w:cstheme="minorHAnsi"/>
          <w:color w:val="333333"/>
          <w:sz w:val="21"/>
          <w:szCs w:val="21"/>
          <w:lang w:eastAsia="en-ZA"/>
        </w:rPr>
      </w:pPr>
      <w:r w:rsidRPr="00683FC5">
        <w:rPr>
          <w:rFonts w:eastAsia="Times New Roman" w:cstheme="minorHAnsi"/>
          <w:color w:val="333333"/>
          <w:sz w:val="21"/>
          <w:szCs w:val="21"/>
          <w:lang w:eastAsia="en-ZA"/>
        </w:rPr>
        <w:t> Legoro le le amega go morekišo:</w:t>
      </w:r>
    </w:p>
    <w:p w14:paraId="5E72CAB4" w14:textId="77777777" w:rsidR="00683FC5" w:rsidRPr="00683FC5" w:rsidRDefault="00683FC5" w:rsidP="00683FC5">
      <w:pPr>
        <w:numPr>
          <w:ilvl w:val="0"/>
          <w:numId w:val="6"/>
        </w:numPr>
        <w:shd w:val="clear" w:color="auto" w:fill="F7F7F7"/>
        <w:spacing w:after="0" w:line="240" w:lineRule="auto"/>
        <w:ind w:left="945"/>
        <w:jc w:val="center"/>
        <w:rPr>
          <w:rFonts w:eastAsia="Times New Roman" w:cstheme="minorHAnsi"/>
          <w:color w:val="333333"/>
          <w:sz w:val="21"/>
          <w:szCs w:val="21"/>
          <w:lang w:eastAsia="en-ZA"/>
        </w:rPr>
      </w:pPr>
      <w:r w:rsidRPr="00683FC5">
        <w:rPr>
          <w:rFonts w:eastAsia="Times New Roman" w:cstheme="minorHAnsi"/>
          <w:color w:val="333333"/>
          <w:sz w:val="21"/>
          <w:szCs w:val="21"/>
          <w:lang w:eastAsia="en-ZA"/>
        </w:rPr>
        <w:t xml:space="preserve">• gore ke khamphani goba sekhwama sa therasete </w:t>
      </w:r>
    </w:p>
    <w:p w14:paraId="74D73E38" w14:textId="77777777" w:rsidR="00683FC5" w:rsidRPr="00683FC5" w:rsidRDefault="00683FC5" w:rsidP="00683FC5">
      <w:pPr>
        <w:numPr>
          <w:ilvl w:val="0"/>
          <w:numId w:val="6"/>
        </w:numPr>
        <w:shd w:val="clear" w:color="auto" w:fill="F7F7F7"/>
        <w:spacing w:after="0" w:line="240" w:lineRule="auto"/>
        <w:ind w:left="945"/>
        <w:jc w:val="center"/>
        <w:rPr>
          <w:rFonts w:eastAsia="Times New Roman" w:cstheme="minorHAnsi"/>
          <w:color w:val="333333"/>
          <w:sz w:val="21"/>
          <w:szCs w:val="21"/>
          <w:lang w:eastAsia="en-ZA"/>
        </w:rPr>
      </w:pPr>
      <w:r w:rsidRPr="00683FC5">
        <w:rPr>
          <w:rFonts w:eastAsia="Times New Roman" w:cstheme="minorHAnsi"/>
          <w:color w:val="333333"/>
          <w:sz w:val="21"/>
          <w:szCs w:val="21"/>
          <w:lang w:eastAsia="en-ZA"/>
        </w:rPr>
        <w:t xml:space="preserve">• seo se dirago ditiragalo tša go rentiša thoo ya go se šuthe goba go hiriša dithoto tša go šutha goba taolo goba taolelo ya dikhamphani tšeo di elego motho yo a nago le kgokagano le morekiši </w:t>
      </w:r>
    </w:p>
    <w:p w14:paraId="007ADA97" w14:textId="77777777" w:rsidR="00683FC5" w:rsidRPr="00683FC5" w:rsidRDefault="00683FC5" w:rsidP="00683FC5">
      <w:pPr>
        <w:numPr>
          <w:ilvl w:val="0"/>
          <w:numId w:val="6"/>
        </w:numPr>
        <w:shd w:val="clear" w:color="auto" w:fill="F7F7F7"/>
        <w:spacing w:after="0" w:line="240" w:lineRule="auto"/>
        <w:ind w:left="945"/>
        <w:jc w:val="center"/>
        <w:rPr>
          <w:rFonts w:eastAsia="Times New Roman" w:cstheme="minorHAnsi"/>
          <w:color w:val="333333"/>
          <w:sz w:val="21"/>
          <w:szCs w:val="21"/>
          <w:lang w:eastAsia="en-ZA"/>
        </w:rPr>
      </w:pPr>
      <w:r w:rsidRPr="00683FC5">
        <w:rPr>
          <w:rFonts w:eastAsia="Times New Roman" w:cstheme="minorHAnsi"/>
          <w:color w:val="333333"/>
          <w:sz w:val="21"/>
          <w:szCs w:val="21"/>
          <w:lang w:eastAsia="en-ZA"/>
        </w:rPr>
        <w:t xml:space="preserve">• </w:t>
      </w:r>
      <w:proofErr w:type="gramStart"/>
      <w:r w:rsidRPr="00683FC5">
        <w:rPr>
          <w:rFonts w:eastAsia="Times New Roman" w:cstheme="minorHAnsi"/>
          <w:color w:val="333333"/>
          <w:sz w:val="21"/>
          <w:szCs w:val="21"/>
          <w:lang w:eastAsia="en-ZA"/>
        </w:rPr>
        <w:t>kheraetheria</w:t>
      </w:r>
      <w:proofErr w:type="gramEnd"/>
      <w:r w:rsidRPr="00683FC5">
        <w:rPr>
          <w:rFonts w:eastAsia="Times New Roman" w:cstheme="minorHAnsi"/>
          <w:color w:val="333333"/>
          <w:sz w:val="21"/>
          <w:szCs w:val="21"/>
          <w:lang w:eastAsia="en-ZA"/>
        </w:rPr>
        <w:t xml:space="preserve"> ya tlaleletšo, go wela ka fase ga legoro le, e laeditšwe ka go Karolo 3 ya tlhahli ya VAT 404..</w:t>
      </w:r>
    </w:p>
    <w:p w14:paraId="04208A3B" w14:textId="77777777" w:rsidR="00683FC5" w:rsidRPr="00683FC5" w:rsidRDefault="00683FC5" w:rsidP="00683FC5">
      <w:pPr>
        <w:shd w:val="clear" w:color="auto" w:fill="F7F7F7"/>
        <w:spacing w:after="0" w:line="240" w:lineRule="auto"/>
        <w:jc w:val="center"/>
        <w:rPr>
          <w:rFonts w:eastAsia="Times New Roman" w:cstheme="minorHAnsi"/>
          <w:color w:val="333333"/>
          <w:sz w:val="20"/>
          <w:szCs w:val="20"/>
          <w:lang w:eastAsia="en-ZA"/>
        </w:rPr>
      </w:pPr>
    </w:p>
    <w:p w14:paraId="00D7F5FC" w14:textId="77777777" w:rsidR="00933F67" w:rsidRPr="00683FC5" w:rsidRDefault="00933F67">
      <w:pPr>
        <w:rPr>
          <w:rFonts w:cstheme="minorHAnsi"/>
        </w:rPr>
      </w:pPr>
    </w:p>
    <w:sectPr w:rsidR="00933F67" w:rsidRPr="00683F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94DD7"/>
    <w:multiLevelType w:val="multilevel"/>
    <w:tmpl w:val="FADC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F456E"/>
    <w:multiLevelType w:val="multilevel"/>
    <w:tmpl w:val="8898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770502"/>
    <w:multiLevelType w:val="multilevel"/>
    <w:tmpl w:val="74C4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340631"/>
    <w:multiLevelType w:val="multilevel"/>
    <w:tmpl w:val="6140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F5636A"/>
    <w:multiLevelType w:val="multilevel"/>
    <w:tmpl w:val="3ACC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F0664B"/>
    <w:multiLevelType w:val="multilevel"/>
    <w:tmpl w:val="32B8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C5"/>
    <w:rsid w:val="00417F88"/>
    <w:rsid w:val="005B0F6F"/>
    <w:rsid w:val="00683FC5"/>
    <w:rsid w:val="00701F45"/>
    <w:rsid w:val="00933F67"/>
    <w:rsid w:val="009F46F4"/>
    <w:rsid w:val="00B15E9C"/>
    <w:rsid w:val="00D370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780A7"/>
  <w15:chartTrackingRefBased/>
  <w15:docId w15:val="{9A655C5C-0E88-4463-AA4A-8B5D3544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417713">
      <w:bodyDiv w:val="1"/>
      <w:marLeft w:val="0"/>
      <w:marRight w:val="0"/>
      <w:marTop w:val="0"/>
      <w:marBottom w:val="0"/>
      <w:divBdr>
        <w:top w:val="none" w:sz="0" w:space="0" w:color="auto"/>
        <w:left w:val="none" w:sz="0" w:space="0" w:color="auto"/>
        <w:bottom w:val="none" w:sz="0" w:space="0" w:color="auto"/>
        <w:right w:val="none" w:sz="0" w:space="0" w:color="auto"/>
      </w:divBdr>
      <w:divsChild>
        <w:div w:id="1192648300">
          <w:marLeft w:val="0"/>
          <w:marRight w:val="0"/>
          <w:marTop w:val="0"/>
          <w:marBottom w:val="0"/>
          <w:divBdr>
            <w:top w:val="none" w:sz="0" w:space="0" w:color="auto"/>
            <w:left w:val="none" w:sz="0" w:space="0" w:color="auto"/>
            <w:bottom w:val="none" w:sz="0" w:space="0" w:color="auto"/>
            <w:right w:val="none" w:sz="0" w:space="0" w:color="auto"/>
          </w:divBdr>
          <w:divsChild>
            <w:div w:id="1626496806">
              <w:marLeft w:val="0"/>
              <w:marRight w:val="0"/>
              <w:marTop w:val="0"/>
              <w:marBottom w:val="0"/>
              <w:divBdr>
                <w:top w:val="none" w:sz="0" w:space="0" w:color="auto"/>
                <w:left w:val="none" w:sz="0" w:space="0" w:color="auto"/>
                <w:bottom w:val="none" w:sz="0" w:space="0" w:color="auto"/>
                <w:right w:val="none" w:sz="0" w:space="0" w:color="auto"/>
              </w:divBdr>
              <w:divsChild>
                <w:div w:id="1870414161">
                  <w:marLeft w:val="0"/>
                  <w:marRight w:val="0"/>
                  <w:marTop w:val="0"/>
                  <w:marBottom w:val="0"/>
                  <w:divBdr>
                    <w:top w:val="none" w:sz="0" w:space="0" w:color="auto"/>
                    <w:left w:val="none" w:sz="0" w:space="0" w:color="auto"/>
                    <w:bottom w:val="none" w:sz="0" w:space="0" w:color="auto"/>
                    <w:right w:val="none" w:sz="0" w:space="0" w:color="auto"/>
                  </w:divBdr>
                  <w:divsChild>
                    <w:div w:id="1976175346">
                      <w:marLeft w:val="0"/>
                      <w:marRight w:val="0"/>
                      <w:marTop w:val="0"/>
                      <w:marBottom w:val="0"/>
                      <w:divBdr>
                        <w:top w:val="none" w:sz="0" w:space="0" w:color="auto"/>
                        <w:left w:val="none" w:sz="0" w:space="0" w:color="auto"/>
                        <w:bottom w:val="none" w:sz="0" w:space="0" w:color="auto"/>
                        <w:right w:val="none" w:sz="0" w:space="0" w:color="auto"/>
                      </w:divBdr>
                      <w:divsChild>
                        <w:div w:id="1719283515">
                          <w:marLeft w:val="0"/>
                          <w:marRight w:val="0"/>
                          <w:marTop w:val="0"/>
                          <w:marBottom w:val="0"/>
                          <w:divBdr>
                            <w:top w:val="none" w:sz="0" w:space="0" w:color="auto"/>
                            <w:left w:val="none" w:sz="0" w:space="0" w:color="auto"/>
                            <w:bottom w:val="none" w:sz="0" w:space="0" w:color="auto"/>
                            <w:right w:val="none" w:sz="0" w:space="0" w:color="auto"/>
                          </w:divBdr>
                          <w:divsChild>
                            <w:div w:id="607008818">
                              <w:marLeft w:val="0"/>
                              <w:marRight w:val="0"/>
                              <w:marTop w:val="0"/>
                              <w:marBottom w:val="300"/>
                              <w:divBdr>
                                <w:top w:val="none" w:sz="0" w:space="0" w:color="auto"/>
                                <w:left w:val="none" w:sz="0" w:space="0" w:color="auto"/>
                                <w:bottom w:val="none" w:sz="0" w:space="0" w:color="auto"/>
                                <w:right w:val="none" w:sz="0" w:space="0" w:color="auto"/>
                              </w:divBdr>
                              <w:divsChild>
                                <w:div w:id="18174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393378">
          <w:marLeft w:val="0"/>
          <w:marRight w:val="0"/>
          <w:marTop w:val="0"/>
          <w:marBottom w:val="0"/>
          <w:divBdr>
            <w:top w:val="none" w:sz="0" w:space="0" w:color="auto"/>
            <w:left w:val="none" w:sz="0" w:space="0" w:color="auto"/>
            <w:bottom w:val="none" w:sz="0" w:space="0" w:color="auto"/>
            <w:right w:val="none" w:sz="0" w:space="0" w:color="auto"/>
          </w:divBdr>
          <w:divsChild>
            <w:div w:id="943731857">
              <w:marLeft w:val="0"/>
              <w:marRight w:val="0"/>
              <w:marTop w:val="0"/>
              <w:marBottom w:val="0"/>
              <w:divBdr>
                <w:top w:val="none" w:sz="0" w:space="0" w:color="auto"/>
                <w:left w:val="none" w:sz="0" w:space="0" w:color="auto"/>
                <w:bottom w:val="none" w:sz="0" w:space="0" w:color="auto"/>
                <w:right w:val="none" w:sz="0" w:space="0" w:color="auto"/>
              </w:divBdr>
              <w:divsChild>
                <w:div w:id="1414201572">
                  <w:marLeft w:val="0"/>
                  <w:marRight w:val="0"/>
                  <w:marTop w:val="0"/>
                  <w:marBottom w:val="0"/>
                  <w:divBdr>
                    <w:top w:val="none" w:sz="0" w:space="0" w:color="auto"/>
                    <w:left w:val="none" w:sz="0" w:space="0" w:color="auto"/>
                    <w:bottom w:val="none" w:sz="0" w:space="0" w:color="auto"/>
                    <w:right w:val="none" w:sz="0" w:space="0" w:color="auto"/>
                  </w:divBdr>
                  <w:divsChild>
                    <w:div w:id="2021158341">
                      <w:marLeft w:val="0"/>
                      <w:marRight w:val="0"/>
                      <w:marTop w:val="0"/>
                      <w:marBottom w:val="0"/>
                      <w:divBdr>
                        <w:top w:val="none" w:sz="0" w:space="0" w:color="auto"/>
                        <w:left w:val="none" w:sz="0" w:space="0" w:color="auto"/>
                        <w:bottom w:val="none" w:sz="0" w:space="0" w:color="auto"/>
                        <w:right w:val="none" w:sz="0" w:space="0" w:color="auto"/>
                      </w:divBdr>
                      <w:divsChild>
                        <w:div w:id="1951084460">
                          <w:marLeft w:val="0"/>
                          <w:marRight w:val="0"/>
                          <w:marTop w:val="0"/>
                          <w:marBottom w:val="0"/>
                          <w:divBdr>
                            <w:top w:val="none" w:sz="0" w:space="0" w:color="auto"/>
                            <w:left w:val="none" w:sz="0" w:space="0" w:color="auto"/>
                            <w:bottom w:val="none" w:sz="0" w:space="0" w:color="auto"/>
                            <w:right w:val="none" w:sz="0" w:space="0" w:color="auto"/>
                          </w:divBdr>
                          <w:divsChild>
                            <w:div w:id="1723479353">
                              <w:marLeft w:val="0"/>
                              <w:marRight w:val="0"/>
                              <w:marTop w:val="0"/>
                              <w:marBottom w:val="0"/>
                              <w:divBdr>
                                <w:top w:val="none" w:sz="0" w:space="0" w:color="auto"/>
                                <w:left w:val="none" w:sz="0" w:space="0" w:color="auto"/>
                                <w:bottom w:val="none" w:sz="0" w:space="0" w:color="auto"/>
                                <w:right w:val="none" w:sz="0" w:space="0" w:color="auto"/>
                              </w:divBdr>
                              <w:divsChild>
                                <w:div w:id="920259357">
                                  <w:marLeft w:val="0"/>
                                  <w:marRight w:val="0"/>
                                  <w:marTop w:val="0"/>
                                  <w:marBottom w:val="0"/>
                                  <w:divBdr>
                                    <w:top w:val="none" w:sz="0" w:space="0" w:color="auto"/>
                                    <w:left w:val="none" w:sz="0" w:space="0" w:color="auto"/>
                                    <w:bottom w:val="none" w:sz="0" w:space="0" w:color="auto"/>
                                    <w:right w:val="none" w:sz="0" w:space="0" w:color="auto"/>
                                  </w:divBdr>
                                  <w:divsChild>
                                    <w:div w:id="1986003052">
                                      <w:marLeft w:val="0"/>
                                      <w:marRight w:val="0"/>
                                      <w:marTop w:val="0"/>
                                      <w:marBottom w:val="0"/>
                                      <w:divBdr>
                                        <w:top w:val="none" w:sz="0" w:space="0" w:color="auto"/>
                                        <w:left w:val="none" w:sz="0" w:space="0" w:color="auto"/>
                                        <w:bottom w:val="none" w:sz="0" w:space="0" w:color="auto"/>
                                        <w:right w:val="none" w:sz="0" w:space="0" w:color="auto"/>
                                      </w:divBdr>
                                      <w:divsChild>
                                        <w:div w:id="639454610">
                                          <w:marLeft w:val="0"/>
                                          <w:marRight w:val="0"/>
                                          <w:marTop w:val="0"/>
                                          <w:marBottom w:val="0"/>
                                          <w:divBdr>
                                            <w:top w:val="none" w:sz="0" w:space="0" w:color="auto"/>
                                            <w:left w:val="none" w:sz="0" w:space="0" w:color="auto"/>
                                            <w:bottom w:val="none" w:sz="0" w:space="0" w:color="auto"/>
                                            <w:right w:val="none" w:sz="0" w:space="0" w:color="auto"/>
                                          </w:divBdr>
                                          <w:divsChild>
                                            <w:div w:id="450167852">
                                              <w:marLeft w:val="0"/>
                                              <w:marRight w:val="0"/>
                                              <w:marTop w:val="0"/>
                                              <w:marBottom w:val="0"/>
                                              <w:divBdr>
                                                <w:top w:val="none" w:sz="0" w:space="0" w:color="auto"/>
                                                <w:left w:val="none" w:sz="0" w:space="0" w:color="auto"/>
                                                <w:bottom w:val="none" w:sz="0" w:space="0" w:color="auto"/>
                                                <w:right w:val="none" w:sz="0" w:space="0" w:color="auto"/>
                                              </w:divBdr>
                                              <w:divsChild>
                                                <w:div w:id="1639215486">
                                                  <w:marLeft w:val="0"/>
                                                  <w:marRight w:val="0"/>
                                                  <w:marTop w:val="0"/>
                                                  <w:marBottom w:val="0"/>
                                                  <w:divBdr>
                                                    <w:top w:val="none" w:sz="0" w:space="0" w:color="auto"/>
                                                    <w:left w:val="none" w:sz="0" w:space="0" w:color="auto"/>
                                                    <w:bottom w:val="none" w:sz="0" w:space="0" w:color="auto"/>
                                                    <w:right w:val="none" w:sz="0" w:space="0" w:color="auto"/>
                                                  </w:divBdr>
                                                  <w:divsChild>
                                                    <w:div w:id="946933383">
                                                      <w:marLeft w:val="0"/>
                                                      <w:marRight w:val="0"/>
                                                      <w:marTop w:val="0"/>
                                                      <w:marBottom w:val="0"/>
                                                      <w:divBdr>
                                                        <w:top w:val="none" w:sz="0" w:space="0" w:color="auto"/>
                                                        <w:left w:val="none" w:sz="0" w:space="0" w:color="auto"/>
                                                        <w:bottom w:val="none" w:sz="0" w:space="0" w:color="auto"/>
                                                        <w:right w:val="none" w:sz="0" w:space="0" w:color="auto"/>
                                                      </w:divBdr>
                                                      <w:divsChild>
                                                        <w:div w:id="1647314522">
                                                          <w:marLeft w:val="0"/>
                                                          <w:marRight w:val="0"/>
                                                          <w:marTop w:val="0"/>
                                                          <w:marBottom w:val="0"/>
                                                          <w:divBdr>
                                                            <w:top w:val="none" w:sz="0" w:space="0" w:color="auto"/>
                                                            <w:left w:val="none" w:sz="0" w:space="0" w:color="auto"/>
                                                            <w:bottom w:val="none" w:sz="0" w:space="0" w:color="auto"/>
                                                            <w:right w:val="none" w:sz="0" w:space="0" w:color="auto"/>
                                                          </w:divBdr>
                                                          <w:divsChild>
                                                            <w:div w:id="1706881">
                                                              <w:marLeft w:val="0"/>
                                                              <w:marRight w:val="0"/>
                                                              <w:marTop w:val="0"/>
                                                              <w:marBottom w:val="0"/>
                                                              <w:divBdr>
                                                                <w:top w:val="none" w:sz="0" w:space="0" w:color="auto"/>
                                                                <w:left w:val="none" w:sz="0" w:space="0" w:color="auto"/>
                                                                <w:bottom w:val="none" w:sz="0" w:space="0" w:color="auto"/>
                                                                <w:right w:val="none" w:sz="0" w:space="0" w:color="auto"/>
                                                              </w:divBdr>
                                                              <w:divsChild>
                                                                <w:div w:id="1787767864">
                                                                  <w:marLeft w:val="0"/>
                                                                  <w:marRight w:val="0"/>
                                                                  <w:marTop w:val="0"/>
                                                                  <w:marBottom w:val="0"/>
                                                                  <w:divBdr>
                                                                    <w:top w:val="none" w:sz="0" w:space="0" w:color="auto"/>
                                                                    <w:left w:val="none" w:sz="0" w:space="0" w:color="auto"/>
                                                                    <w:bottom w:val="none" w:sz="0" w:space="0" w:color="auto"/>
                                                                    <w:right w:val="none" w:sz="0" w:space="0" w:color="auto"/>
                                                                  </w:divBdr>
                                                                  <w:divsChild>
                                                                    <w:div w:id="2110345589">
                                                                      <w:marLeft w:val="0"/>
                                                                      <w:marRight w:val="0"/>
                                                                      <w:marTop w:val="0"/>
                                                                      <w:marBottom w:val="300"/>
                                                                      <w:divBdr>
                                                                        <w:top w:val="none" w:sz="0" w:space="0" w:color="auto"/>
                                                                        <w:left w:val="none" w:sz="0" w:space="0" w:color="auto"/>
                                                                        <w:bottom w:val="none" w:sz="0" w:space="0" w:color="auto"/>
                                                                        <w:right w:val="none" w:sz="0" w:space="0" w:color="auto"/>
                                                                      </w:divBdr>
                                                                      <w:divsChild>
                                                                        <w:div w:id="886842347">
                                                                          <w:marLeft w:val="0"/>
                                                                          <w:marRight w:val="0"/>
                                                                          <w:marTop w:val="0"/>
                                                                          <w:marBottom w:val="0"/>
                                                                          <w:divBdr>
                                                                            <w:top w:val="none" w:sz="0" w:space="0" w:color="auto"/>
                                                                            <w:left w:val="none" w:sz="0" w:space="0" w:color="auto"/>
                                                                            <w:bottom w:val="none" w:sz="0" w:space="0" w:color="auto"/>
                                                                            <w:right w:val="none" w:sz="0" w:space="0" w:color="auto"/>
                                                                          </w:divBdr>
                                                                        </w:div>
                                                                      </w:divsChild>
                                                                    </w:div>
                                                                    <w:div w:id="127478122">
                                                                      <w:marLeft w:val="0"/>
                                                                      <w:marRight w:val="0"/>
                                                                      <w:marTop w:val="0"/>
                                                                      <w:marBottom w:val="300"/>
                                                                      <w:divBdr>
                                                                        <w:top w:val="none" w:sz="0" w:space="0" w:color="auto"/>
                                                                        <w:left w:val="none" w:sz="0" w:space="0" w:color="auto"/>
                                                                        <w:bottom w:val="none" w:sz="0" w:space="0" w:color="auto"/>
                                                                        <w:right w:val="none" w:sz="0" w:space="0" w:color="auto"/>
                                                                      </w:divBdr>
                                                                      <w:divsChild>
                                                                        <w:div w:id="31418602">
                                                                          <w:marLeft w:val="0"/>
                                                                          <w:marRight w:val="0"/>
                                                                          <w:marTop w:val="0"/>
                                                                          <w:marBottom w:val="0"/>
                                                                          <w:divBdr>
                                                                            <w:top w:val="none" w:sz="0" w:space="0" w:color="auto"/>
                                                                            <w:left w:val="none" w:sz="0" w:space="0" w:color="auto"/>
                                                                            <w:bottom w:val="none" w:sz="0" w:space="0" w:color="auto"/>
                                                                            <w:right w:val="none" w:sz="0" w:space="0" w:color="auto"/>
                                                                          </w:divBdr>
                                                                          <w:divsChild>
                                                                            <w:div w:id="1270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46360">
                                                                      <w:marLeft w:val="0"/>
                                                                      <w:marRight w:val="0"/>
                                                                      <w:marTop w:val="0"/>
                                                                      <w:marBottom w:val="0"/>
                                                                      <w:divBdr>
                                                                        <w:top w:val="none" w:sz="0" w:space="0" w:color="auto"/>
                                                                        <w:left w:val="none" w:sz="0" w:space="0" w:color="auto"/>
                                                                        <w:bottom w:val="none" w:sz="0" w:space="0" w:color="auto"/>
                                                                        <w:right w:val="none" w:sz="0" w:space="0" w:color="auto"/>
                                                                      </w:divBdr>
                                                                      <w:divsChild>
                                                                        <w:div w:id="394358667">
                                                                          <w:marLeft w:val="0"/>
                                                                          <w:marRight w:val="0"/>
                                                                          <w:marTop w:val="0"/>
                                                                          <w:marBottom w:val="0"/>
                                                                          <w:divBdr>
                                                                            <w:top w:val="none" w:sz="0" w:space="0" w:color="auto"/>
                                                                            <w:left w:val="none" w:sz="0" w:space="0" w:color="auto"/>
                                                                            <w:bottom w:val="none" w:sz="0" w:space="0" w:color="auto"/>
                                                                            <w:right w:val="none" w:sz="0" w:space="0" w:color="auto"/>
                                                                          </w:divBdr>
                                                                          <w:divsChild>
                                                                            <w:div w:id="900561432">
                                                                              <w:marLeft w:val="0"/>
                                                                              <w:marRight w:val="0"/>
                                                                              <w:marTop w:val="0"/>
                                                                              <w:marBottom w:val="0"/>
                                                                              <w:divBdr>
                                                                                <w:top w:val="none" w:sz="0" w:space="0" w:color="auto"/>
                                                                                <w:left w:val="none" w:sz="0" w:space="0" w:color="auto"/>
                                                                                <w:bottom w:val="none" w:sz="0" w:space="0" w:color="auto"/>
                                                                                <w:right w:val="none" w:sz="0" w:space="0" w:color="auto"/>
                                                                              </w:divBdr>
                                                                              <w:divsChild>
                                                                                <w:div w:id="1493175635">
                                                                                  <w:marLeft w:val="0"/>
                                                                                  <w:marRight w:val="0"/>
                                                                                  <w:marTop w:val="0"/>
                                                                                  <w:marBottom w:val="0"/>
                                                                                  <w:divBdr>
                                                                                    <w:top w:val="none" w:sz="0" w:space="0" w:color="auto"/>
                                                                                    <w:left w:val="none" w:sz="0" w:space="0" w:color="auto"/>
                                                                                    <w:bottom w:val="none" w:sz="0" w:space="0" w:color="auto"/>
                                                                                    <w:right w:val="none" w:sz="0" w:space="0" w:color="auto"/>
                                                                                  </w:divBdr>
                                                                                  <w:divsChild>
                                                                                    <w:div w:id="1233545873">
                                                                                      <w:marLeft w:val="0"/>
                                                                                      <w:marRight w:val="0"/>
                                                                                      <w:marTop w:val="0"/>
                                                                                      <w:marBottom w:val="0"/>
                                                                                      <w:divBdr>
                                                                                        <w:top w:val="none" w:sz="0" w:space="0" w:color="auto"/>
                                                                                        <w:left w:val="none" w:sz="0" w:space="0" w:color="auto"/>
                                                                                        <w:bottom w:val="none" w:sz="0" w:space="0" w:color="auto"/>
                                                                                        <w:right w:val="none" w:sz="0" w:space="0" w:color="auto"/>
                                                                                      </w:divBdr>
                                                                                      <w:divsChild>
                                                                                        <w:div w:id="2119174313">
                                                                                          <w:marLeft w:val="0"/>
                                                                                          <w:marRight w:val="0"/>
                                                                                          <w:marTop w:val="0"/>
                                                                                          <w:marBottom w:val="0"/>
                                                                                          <w:divBdr>
                                                                                            <w:top w:val="none" w:sz="0" w:space="0" w:color="auto"/>
                                                                                            <w:left w:val="none" w:sz="0" w:space="0" w:color="auto"/>
                                                                                            <w:bottom w:val="none" w:sz="0" w:space="0" w:color="auto"/>
                                                                                            <w:right w:val="none" w:sz="0" w:space="0" w:color="auto"/>
                                                                                          </w:divBdr>
                                                                                          <w:divsChild>
                                                                                            <w:div w:id="617495773">
                                                                                              <w:marLeft w:val="0"/>
                                                                                              <w:marRight w:val="0"/>
                                                                                              <w:marTop w:val="0"/>
                                                                                              <w:marBottom w:val="0"/>
                                                                                              <w:divBdr>
                                                                                                <w:top w:val="none" w:sz="0" w:space="0" w:color="auto"/>
                                                                                                <w:left w:val="none" w:sz="0" w:space="0" w:color="auto"/>
                                                                                                <w:bottom w:val="none" w:sz="0" w:space="0" w:color="auto"/>
                                                                                                <w:right w:val="none" w:sz="0" w:space="0" w:color="auto"/>
                                                                                              </w:divBdr>
                                                                                              <w:divsChild>
                                                                                                <w:div w:id="1521048730">
                                                                                                  <w:marLeft w:val="0"/>
                                                                                                  <w:marRight w:val="0"/>
                                                                                                  <w:marTop w:val="0"/>
                                                                                                  <w:marBottom w:val="0"/>
                                                                                                  <w:divBdr>
                                                                                                    <w:top w:val="none" w:sz="0" w:space="0" w:color="auto"/>
                                                                                                    <w:left w:val="none" w:sz="0" w:space="0" w:color="auto"/>
                                                                                                    <w:bottom w:val="none" w:sz="0" w:space="0" w:color="auto"/>
                                                                                                    <w:right w:val="none" w:sz="0" w:space="0" w:color="auto"/>
                                                                                                  </w:divBdr>
                                                                                                </w:div>
                                                                                                <w:div w:id="609892790">
                                                                                                  <w:marLeft w:val="0"/>
                                                                                                  <w:marRight w:val="0"/>
                                                                                                  <w:marTop w:val="0"/>
                                                                                                  <w:marBottom w:val="0"/>
                                                                                                  <w:divBdr>
                                                                                                    <w:top w:val="none" w:sz="0" w:space="0" w:color="auto"/>
                                                                                                    <w:left w:val="none" w:sz="0" w:space="0" w:color="auto"/>
                                                                                                    <w:bottom w:val="none" w:sz="0" w:space="0" w:color="auto"/>
                                                                                                    <w:right w:val="none" w:sz="0" w:space="0" w:color="auto"/>
                                                                                                  </w:divBdr>
                                                                                                </w:div>
                                                                                                <w:div w:id="430778979">
                                                                                                  <w:marLeft w:val="225"/>
                                                                                                  <w:marRight w:val="225"/>
                                                                                                  <w:marTop w:val="0"/>
                                                                                                  <w:marBottom w:val="0"/>
                                                                                                  <w:divBdr>
                                                                                                    <w:top w:val="none" w:sz="0" w:space="0" w:color="auto"/>
                                                                                                    <w:left w:val="none" w:sz="0" w:space="0" w:color="auto"/>
                                                                                                    <w:bottom w:val="none" w:sz="0" w:space="0" w:color="auto"/>
                                                                                                    <w:right w:val="none" w:sz="0" w:space="0" w:color="auto"/>
                                                                                                  </w:divBdr>
                                                                                                </w:div>
                                                                                                <w:div w:id="871964888">
                                                                                                  <w:marLeft w:val="225"/>
                                                                                                  <w:marRight w:val="225"/>
                                                                                                  <w:marTop w:val="0"/>
                                                                                                  <w:marBottom w:val="0"/>
                                                                                                  <w:divBdr>
                                                                                                    <w:top w:val="none" w:sz="0" w:space="0" w:color="auto"/>
                                                                                                    <w:left w:val="none" w:sz="0" w:space="0" w:color="auto"/>
                                                                                                    <w:bottom w:val="none" w:sz="0" w:space="0" w:color="auto"/>
                                                                                                    <w:right w:val="none" w:sz="0" w:space="0" w:color="auto"/>
                                                                                                  </w:divBdr>
                                                                                                </w:div>
                                                                                                <w:div w:id="1240362080">
                                                                                                  <w:marLeft w:val="0"/>
                                                                                                  <w:marRight w:val="0"/>
                                                                                                  <w:marTop w:val="0"/>
                                                                                                  <w:marBottom w:val="0"/>
                                                                                                  <w:divBdr>
                                                                                                    <w:top w:val="none" w:sz="0" w:space="0" w:color="auto"/>
                                                                                                    <w:left w:val="none" w:sz="0" w:space="0" w:color="auto"/>
                                                                                                    <w:bottom w:val="none" w:sz="0" w:space="0" w:color="auto"/>
                                                                                                    <w:right w:val="none" w:sz="0" w:space="0" w:color="auto"/>
                                                                                                  </w:divBdr>
                                                                                                  <w:divsChild>
                                                                                                    <w:div w:id="289360716">
                                                                                                      <w:marLeft w:val="450"/>
                                                                                                      <w:marRight w:val="450"/>
                                                                                                      <w:marTop w:val="225"/>
                                                                                                      <w:marBottom w:val="0"/>
                                                                                                      <w:divBdr>
                                                                                                        <w:top w:val="none" w:sz="0" w:space="0" w:color="auto"/>
                                                                                                        <w:left w:val="none" w:sz="0" w:space="0" w:color="auto"/>
                                                                                                        <w:bottom w:val="none" w:sz="0" w:space="0" w:color="auto"/>
                                                                                                        <w:right w:val="none" w:sz="0" w:space="0" w:color="auto"/>
                                                                                                      </w:divBdr>
                                                                                                    </w:div>
                                                                                                  </w:divsChild>
                                                                                                </w:div>
                                                                                                <w:div w:id="1315374745">
                                                                                                  <w:marLeft w:val="0"/>
                                                                                                  <w:marRight w:val="0"/>
                                                                                                  <w:marTop w:val="0"/>
                                                                                                  <w:marBottom w:val="0"/>
                                                                                                  <w:divBdr>
                                                                                                    <w:top w:val="none" w:sz="0" w:space="0" w:color="auto"/>
                                                                                                    <w:left w:val="none" w:sz="0" w:space="0" w:color="auto"/>
                                                                                                    <w:bottom w:val="none" w:sz="0" w:space="0" w:color="auto"/>
                                                                                                    <w:right w:val="none" w:sz="0" w:space="0" w:color="auto"/>
                                                                                                  </w:divBdr>
                                                                                                  <w:divsChild>
                                                                                                    <w:div w:id="120540887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372254">
                                                                              <w:marLeft w:val="0"/>
                                                                              <w:marRight w:val="0"/>
                                                                              <w:marTop w:val="0"/>
                                                                              <w:marBottom w:val="0"/>
                                                                              <w:divBdr>
                                                                                <w:top w:val="none" w:sz="0" w:space="0" w:color="auto"/>
                                                                                <w:left w:val="none" w:sz="0" w:space="0" w:color="auto"/>
                                                                                <w:bottom w:val="none" w:sz="0" w:space="0" w:color="auto"/>
                                                                                <w:right w:val="none" w:sz="0" w:space="0" w:color="auto"/>
                                                                              </w:divBdr>
                                                                              <w:divsChild>
                                                                                <w:div w:id="805700430">
                                                                                  <w:marLeft w:val="0"/>
                                                                                  <w:marRight w:val="0"/>
                                                                                  <w:marTop w:val="0"/>
                                                                                  <w:marBottom w:val="0"/>
                                                                                  <w:divBdr>
                                                                                    <w:top w:val="none" w:sz="0" w:space="0" w:color="auto"/>
                                                                                    <w:left w:val="none" w:sz="0" w:space="0" w:color="auto"/>
                                                                                    <w:bottom w:val="none" w:sz="0" w:space="0" w:color="auto"/>
                                                                                    <w:right w:val="none" w:sz="0" w:space="0" w:color="auto"/>
                                                                                  </w:divBdr>
                                                                                  <w:divsChild>
                                                                                    <w:div w:id="564029725">
                                                                                      <w:marLeft w:val="0"/>
                                                                                      <w:marRight w:val="0"/>
                                                                                      <w:marTop w:val="0"/>
                                                                                      <w:marBottom w:val="0"/>
                                                                                      <w:divBdr>
                                                                                        <w:top w:val="none" w:sz="0" w:space="0" w:color="auto"/>
                                                                                        <w:left w:val="none" w:sz="0" w:space="0" w:color="auto"/>
                                                                                        <w:bottom w:val="none" w:sz="0" w:space="0" w:color="auto"/>
                                                                                        <w:right w:val="none" w:sz="0" w:space="0" w:color="auto"/>
                                                                                      </w:divBdr>
                                                                                      <w:divsChild>
                                                                                        <w:div w:id="1126580873">
                                                                                          <w:marLeft w:val="0"/>
                                                                                          <w:marRight w:val="0"/>
                                                                                          <w:marTop w:val="0"/>
                                                                                          <w:marBottom w:val="0"/>
                                                                                          <w:divBdr>
                                                                                            <w:top w:val="none" w:sz="0" w:space="0" w:color="auto"/>
                                                                                            <w:left w:val="none" w:sz="0" w:space="0" w:color="auto"/>
                                                                                            <w:bottom w:val="none" w:sz="0" w:space="0" w:color="auto"/>
                                                                                            <w:right w:val="none" w:sz="0" w:space="0" w:color="auto"/>
                                                                                          </w:divBdr>
                                                                                          <w:divsChild>
                                                                                            <w:div w:id="410591760">
                                                                                              <w:marLeft w:val="0"/>
                                                                                              <w:marRight w:val="0"/>
                                                                                              <w:marTop w:val="0"/>
                                                                                              <w:marBottom w:val="0"/>
                                                                                              <w:divBdr>
                                                                                                <w:top w:val="none" w:sz="0" w:space="0" w:color="auto"/>
                                                                                                <w:left w:val="none" w:sz="0" w:space="0" w:color="auto"/>
                                                                                                <w:bottom w:val="none" w:sz="0" w:space="0" w:color="auto"/>
                                                                                                <w:right w:val="none" w:sz="0" w:space="0" w:color="auto"/>
                                                                                              </w:divBdr>
                                                                                              <w:divsChild>
                                                                                                <w:div w:id="177933776">
                                                                                                  <w:marLeft w:val="0"/>
                                                                                                  <w:marRight w:val="0"/>
                                                                                                  <w:marTop w:val="0"/>
                                                                                                  <w:marBottom w:val="0"/>
                                                                                                  <w:divBdr>
                                                                                                    <w:top w:val="none" w:sz="0" w:space="0" w:color="auto"/>
                                                                                                    <w:left w:val="none" w:sz="0" w:space="0" w:color="auto"/>
                                                                                                    <w:bottom w:val="none" w:sz="0" w:space="0" w:color="auto"/>
                                                                                                    <w:right w:val="none" w:sz="0" w:space="0" w:color="auto"/>
                                                                                                  </w:divBdr>
                                                                                                </w:div>
                                                                                                <w:div w:id="1703827278">
                                                                                                  <w:marLeft w:val="0"/>
                                                                                                  <w:marRight w:val="0"/>
                                                                                                  <w:marTop w:val="0"/>
                                                                                                  <w:marBottom w:val="0"/>
                                                                                                  <w:divBdr>
                                                                                                    <w:top w:val="none" w:sz="0" w:space="0" w:color="auto"/>
                                                                                                    <w:left w:val="none" w:sz="0" w:space="0" w:color="auto"/>
                                                                                                    <w:bottom w:val="none" w:sz="0" w:space="0" w:color="auto"/>
                                                                                                    <w:right w:val="none" w:sz="0" w:space="0" w:color="auto"/>
                                                                                                  </w:divBdr>
                                                                                                </w:div>
                                                                                                <w:div w:id="1162891200">
                                                                                                  <w:marLeft w:val="225"/>
                                                                                                  <w:marRight w:val="225"/>
                                                                                                  <w:marTop w:val="0"/>
                                                                                                  <w:marBottom w:val="0"/>
                                                                                                  <w:divBdr>
                                                                                                    <w:top w:val="none" w:sz="0" w:space="0" w:color="auto"/>
                                                                                                    <w:left w:val="none" w:sz="0" w:space="0" w:color="auto"/>
                                                                                                    <w:bottom w:val="none" w:sz="0" w:space="0" w:color="auto"/>
                                                                                                    <w:right w:val="none" w:sz="0" w:space="0" w:color="auto"/>
                                                                                                  </w:divBdr>
                                                                                                </w:div>
                                                                                                <w:div w:id="566840255">
                                                                                                  <w:marLeft w:val="225"/>
                                                                                                  <w:marRight w:val="225"/>
                                                                                                  <w:marTop w:val="0"/>
                                                                                                  <w:marBottom w:val="0"/>
                                                                                                  <w:divBdr>
                                                                                                    <w:top w:val="none" w:sz="0" w:space="0" w:color="auto"/>
                                                                                                    <w:left w:val="none" w:sz="0" w:space="0" w:color="auto"/>
                                                                                                    <w:bottom w:val="none" w:sz="0" w:space="0" w:color="auto"/>
                                                                                                    <w:right w:val="none" w:sz="0" w:space="0" w:color="auto"/>
                                                                                                  </w:divBdr>
                                                                                                </w:div>
                                                                                                <w:div w:id="1754812272">
                                                                                                  <w:marLeft w:val="0"/>
                                                                                                  <w:marRight w:val="0"/>
                                                                                                  <w:marTop w:val="0"/>
                                                                                                  <w:marBottom w:val="0"/>
                                                                                                  <w:divBdr>
                                                                                                    <w:top w:val="none" w:sz="0" w:space="0" w:color="auto"/>
                                                                                                    <w:left w:val="none" w:sz="0" w:space="0" w:color="auto"/>
                                                                                                    <w:bottom w:val="none" w:sz="0" w:space="0" w:color="auto"/>
                                                                                                    <w:right w:val="none" w:sz="0" w:space="0" w:color="auto"/>
                                                                                                  </w:divBdr>
                                                                                                  <w:divsChild>
                                                                                                    <w:div w:id="2114132653">
                                                                                                      <w:marLeft w:val="450"/>
                                                                                                      <w:marRight w:val="450"/>
                                                                                                      <w:marTop w:val="225"/>
                                                                                                      <w:marBottom w:val="0"/>
                                                                                                      <w:divBdr>
                                                                                                        <w:top w:val="none" w:sz="0" w:space="0" w:color="auto"/>
                                                                                                        <w:left w:val="none" w:sz="0" w:space="0" w:color="auto"/>
                                                                                                        <w:bottom w:val="none" w:sz="0" w:space="0" w:color="auto"/>
                                                                                                        <w:right w:val="none" w:sz="0" w:space="0" w:color="auto"/>
                                                                                                      </w:divBdr>
                                                                                                    </w:div>
                                                                                                  </w:divsChild>
                                                                                                </w:div>
                                                                                                <w:div w:id="1377049966">
                                                                                                  <w:marLeft w:val="0"/>
                                                                                                  <w:marRight w:val="0"/>
                                                                                                  <w:marTop w:val="0"/>
                                                                                                  <w:marBottom w:val="0"/>
                                                                                                  <w:divBdr>
                                                                                                    <w:top w:val="none" w:sz="0" w:space="0" w:color="auto"/>
                                                                                                    <w:left w:val="none" w:sz="0" w:space="0" w:color="auto"/>
                                                                                                    <w:bottom w:val="none" w:sz="0" w:space="0" w:color="auto"/>
                                                                                                    <w:right w:val="none" w:sz="0" w:space="0" w:color="auto"/>
                                                                                                  </w:divBdr>
                                                                                                  <w:divsChild>
                                                                                                    <w:div w:id="44580621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36023">
                                                                      <w:marLeft w:val="0"/>
                                                                      <w:marRight w:val="0"/>
                                                                      <w:marTop w:val="0"/>
                                                                      <w:marBottom w:val="0"/>
                                                                      <w:divBdr>
                                                                        <w:top w:val="none" w:sz="0" w:space="0" w:color="auto"/>
                                                                        <w:left w:val="none" w:sz="0" w:space="0" w:color="auto"/>
                                                                        <w:bottom w:val="none" w:sz="0" w:space="0" w:color="auto"/>
                                                                        <w:right w:val="none" w:sz="0" w:space="0" w:color="auto"/>
                                                                      </w:divBdr>
                                                                      <w:divsChild>
                                                                        <w:div w:id="1210802233">
                                                                          <w:marLeft w:val="0"/>
                                                                          <w:marRight w:val="0"/>
                                                                          <w:marTop w:val="0"/>
                                                                          <w:marBottom w:val="0"/>
                                                                          <w:divBdr>
                                                                            <w:top w:val="none" w:sz="0" w:space="0" w:color="auto"/>
                                                                            <w:left w:val="none" w:sz="0" w:space="0" w:color="auto"/>
                                                                            <w:bottom w:val="none" w:sz="0" w:space="0" w:color="auto"/>
                                                                            <w:right w:val="none" w:sz="0" w:space="0" w:color="auto"/>
                                                                          </w:divBdr>
                                                                          <w:divsChild>
                                                                            <w:div w:id="634063944">
                                                                              <w:marLeft w:val="0"/>
                                                                              <w:marRight w:val="0"/>
                                                                              <w:marTop w:val="0"/>
                                                                              <w:marBottom w:val="0"/>
                                                                              <w:divBdr>
                                                                                <w:top w:val="none" w:sz="0" w:space="0" w:color="auto"/>
                                                                                <w:left w:val="none" w:sz="0" w:space="0" w:color="auto"/>
                                                                                <w:bottom w:val="none" w:sz="0" w:space="0" w:color="auto"/>
                                                                                <w:right w:val="none" w:sz="0" w:space="0" w:color="auto"/>
                                                                              </w:divBdr>
                                                                              <w:divsChild>
                                                                                <w:div w:id="477068558">
                                                                                  <w:marLeft w:val="0"/>
                                                                                  <w:marRight w:val="0"/>
                                                                                  <w:marTop w:val="0"/>
                                                                                  <w:marBottom w:val="0"/>
                                                                                  <w:divBdr>
                                                                                    <w:top w:val="none" w:sz="0" w:space="0" w:color="auto"/>
                                                                                    <w:left w:val="none" w:sz="0" w:space="0" w:color="auto"/>
                                                                                    <w:bottom w:val="none" w:sz="0" w:space="0" w:color="auto"/>
                                                                                    <w:right w:val="none" w:sz="0" w:space="0" w:color="auto"/>
                                                                                  </w:divBdr>
                                                                                  <w:divsChild>
                                                                                    <w:div w:id="1345742776">
                                                                                      <w:marLeft w:val="0"/>
                                                                                      <w:marRight w:val="0"/>
                                                                                      <w:marTop w:val="0"/>
                                                                                      <w:marBottom w:val="0"/>
                                                                                      <w:divBdr>
                                                                                        <w:top w:val="none" w:sz="0" w:space="0" w:color="auto"/>
                                                                                        <w:left w:val="none" w:sz="0" w:space="0" w:color="auto"/>
                                                                                        <w:bottom w:val="none" w:sz="0" w:space="0" w:color="auto"/>
                                                                                        <w:right w:val="none" w:sz="0" w:space="0" w:color="auto"/>
                                                                                      </w:divBdr>
                                                                                      <w:divsChild>
                                                                                        <w:div w:id="1114708509">
                                                                                          <w:marLeft w:val="0"/>
                                                                                          <w:marRight w:val="0"/>
                                                                                          <w:marTop w:val="0"/>
                                                                                          <w:marBottom w:val="0"/>
                                                                                          <w:divBdr>
                                                                                            <w:top w:val="none" w:sz="0" w:space="0" w:color="auto"/>
                                                                                            <w:left w:val="none" w:sz="0" w:space="0" w:color="auto"/>
                                                                                            <w:bottom w:val="none" w:sz="0" w:space="0" w:color="auto"/>
                                                                                            <w:right w:val="none" w:sz="0" w:space="0" w:color="auto"/>
                                                                                          </w:divBdr>
                                                                                          <w:divsChild>
                                                                                            <w:div w:id="472984204">
                                                                                              <w:marLeft w:val="0"/>
                                                                                              <w:marRight w:val="0"/>
                                                                                              <w:marTop w:val="0"/>
                                                                                              <w:marBottom w:val="0"/>
                                                                                              <w:divBdr>
                                                                                                <w:top w:val="none" w:sz="0" w:space="0" w:color="auto"/>
                                                                                                <w:left w:val="none" w:sz="0" w:space="0" w:color="auto"/>
                                                                                                <w:bottom w:val="none" w:sz="0" w:space="0" w:color="auto"/>
                                                                                                <w:right w:val="none" w:sz="0" w:space="0" w:color="auto"/>
                                                                                              </w:divBdr>
                                                                                              <w:divsChild>
                                                                                                <w:div w:id="833758464">
                                                                                                  <w:marLeft w:val="0"/>
                                                                                                  <w:marRight w:val="0"/>
                                                                                                  <w:marTop w:val="0"/>
                                                                                                  <w:marBottom w:val="0"/>
                                                                                                  <w:divBdr>
                                                                                                    <w:top w:val="none" w:sz="0" w:space="0" w:color="auto"/>
                                                                                                    <w:left w:val="none" w:sz="0" w:space="0" w:color="auto"/>
                                                                                                    <w:bottom w:val="none" w:sz="0" w:space="0" w:color="auto"/>
                                                                                                    <w:right w:val="none" w:sz="0" w:space="0" w:color="auto"/>
                                                                                                  </w:divBdr>
                                                                                                </w:div>
                                                                                                <w:div w:id="266160576">
                                                                                                  <w:marLeft w:val="0"/>
                                                                                                  <w:marRight w:val="0"/>
                                                                                                  <w:marTop w:val="0"/>
                                                                                                  <w:marBottom w:val="0"/>
                                                                                                  <w:divBdr>
                                                                                                    <w:top w:val="none" w:sz="0" w:space="0" w:color="auto"/>
                                                                                                    <w:left w:val="none" w:sz="0" w:space="0" w:color="auto"/>
                                                                                                    <w:bottom w:val="none" w:sz="0" w:space="0" w:color="auto"/>
                                                                                                    <w:right w:val="none" w:sz="0" w:space="0" w:color="auto"/>
                                                                                                  </w:divBdr>
                                                                                                </w:div>
                                                                                                <w:div w:id="2091345438">
                                                                                                  <w:marLeft w:val="225"/>
                                                                                                  <w:marRight w:val="225"/>
                                                                                                  <w:marTop w:val="0"/>
                                                                                                  <w:marBottom w:val="0"/>
                                                                                                  <w:divBdr>
                                                                                                    <w:top w:val="none" w:sz="0" w:space="0" w:color="auto"/>
                                                                                                    <w:left w:val="none" w:sz="0" w:space="0" w:color="auto"/>
                                                                                                    <w:bottom w:val="none" w:sz="0" w:space="0" w:color="auto"/>
                                                                                                    <w:right w:val="none" w:sz="0" w:space="0" w:color="auto"/>
                                                                                                  </w:divBdr>
                                                                                                </w:div>
                                                                                                <w:div w:id="770394641">
                                                                                                  <w:marLeft w:val="225"/>
                                                                                                  <w:marRight w:val="225"/>
                                                                                                  <w:marTop w:val="0"/>
                                                                                                  <w:marBottom w:val="0"/>
                                                                                                  <w:divBdr>
                                                                                                    <w:top w:val="none" w:sz="0" w:space="0" w:color="auto"/>
                                                                                                    <w:left w:val="none" w:sz="0" w:space="0" w:color="auto"/>
                                                                                                    <w:bottom w:val="none" w:sz="0" w:space="0" w:color="auto"/>
                                                                                                    <w:right w:val="none" w:sz="0" w:space="0" w:color="auto"/>
                                                                                                  </w:divBdr>
                                                                                                </w:div>
                                                                                                <w:div w:id="420759041">
                                                                                                  <w:marLeft w:val="225"/>
                                                                                                  <w:marRight w:val="225"/>
                                                                                                  <w:marTop w:val="0"/>
                                                                                                  <w:marBottom w:val="0"/>
                                                                                                  <w:divBdr>
                                                                                                    <w:top w:val="none" w:sz="0" w:space="0" w:color="auto"/>
                                                                                                    <w:left w:val="none" w:sz="0" w:space="0" w:color="auto"/>
                                                                                                    <w:bottom w:val="none" w:sz="0" w:space="0" w:color="auto"/>
                                                                                                    <w:right w:val="none" w:sz="0" w:space="0" w:color="auto"/>
                                                                                                  </w:divBdr>
                                                                                                </w:div>
                                                                                                <w:div w:id="636640446">
                                                                                                  <w:marLeft w:val="225"/>
                                                                                                  <w:marRight w:val="225"/>
                                                                                                  <w:marTop w:val="0"/>
                                                                                                  <w:marBottom w:val="0"/>
                                                                                                  <w:divBdr>
                                                                                                    <w:top w:val="none" w:sz="0" w:space="0" w:color="auto"/>
                                                                                                    <w:left w:val="none" w:sz="0" w:space="0" w:color="auto"/>
                                                                                                    <w:bottom w:val="none" w:sz="0" w:space="0" w:color="auto"/>
                                                                                                    <w:right w:val="none" w:sz="0" w:space="0" w:color="auto"/>
                                                                                                  </w:divBdr>
                                                                                                </w:div>
                                                                                                <w:div w:id="2052536925">
                                                                                                  <w:marLeft w:val="225"/>
                                                                                                  <w:marRight w:val="225"/>
                                                                                                  <w:marTop w:val="0"/>
                                                                                                  <w:marBottom w:val="0"/>
                                                                                                  <w:divBdr>
                                                                                                    <w:top w:val="none" w:sz="0" w:space="0" w:color="auto"/>
                                                                                                    <w:left w:val="none" w:sz="0" w:space="0" w:color="auto"/>
                                                                                                    <w:bottom w:val="none" w:sz="0" w:space="0" w:color="auto"/>
                                                                                                    <w:right w:val="none" w:sz="0" w:space="0" w:color="auto"/>
                                                                                                  </w:divBdr>
                                                                                                </w:div>
                                                                                                <w:div w:id="251083457">
                                                                                                  <w:marLeft w:val="0"/>
                                                                                                  <w:marRight w:val="0"/>
                                                                                                  <w:marTop w:val="0"/>
                                                                                                  <w:marBottom w:val="0"/>
                                                                                                  <w:divBdr>
                                                                                                    <w:top w:val="none" w:sz="0" w:space="0" w:color="auto"/>
                                                                                                    <w:left w:val="none" w:sz="0" w:space="0" w:color="auto"/>
                                                                                                    <w:bottom w:val="none" w:sz="0" w:space="0" w:color="auto"/>
                                                                                                    <w:right w:val="none" w:sz="0" w:space="0" w:color="auto"/>
                                                                                                  </w:divBdr>
                                                                                                  <w:divsChild>
                                                                                                    <w:div w:id="533814559">
                                                                                                      <w:marLeft w:val="450"/>
                                                                                                      <w:marRight w:val="45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797737">
                                                                              <w:marLeft w:val="0"/>
                                                                              <w:marRight w:val="0"/>
                                                                              <w:marTop w:val="0"/>
                                                                              <w:marBottom w:val="0"/>
                                                                              <w:divBdr>
                                                                                <w:top w:val="none" w:sz="0" w:space="0" w:color="auto"/>
                                                                                <w:left w:val="none" w:sz="0" w:space="0" w:color="auto"/>
                                                                                <w:bottom w:val="none" w:sz="0" w:space="0" w:color="auto"/>
                                                                                <w:right w:val="none" w:sz="0" w:space="0" w:color="auto"/>
                                                                              </w:divBdr>
                                                                              <w:divsChild>
                                                                                <w:div w:id="325326752">
                                                                                  <w:marLeft w:val="0"/>
                                                                                  <w:marRight w:val="0"/>
                                                                                  <w:marTop w:val="0"/>
                                                                                  <w:marBottom w:val="0"/>
                                                                                  <w:divBdr>
                                                                                    <w:top w:val="none" w:sz="0" w:space="0" w:color="auto"/>
                                                                                    <w:left w:val="none" w:sz="0" w:space="0" w:color="auto"/>
                                                                                    <w:bottom w:val="none" w:sz="0" w:space="0" w:color="auto"/>
                                                                                    <w:right w:val="none" w:sz="0" w:space="0" w:color="auto"/>
                                                                                  </w:divBdr>
                                                                                  <w:divsChild>
                                                                                    <w:div w:id="1345479847">
                                                                                      <w:marLeft w:val="0"/>
                                                                                      <w:marRight w:val="0"/>
                                                                                      <w:marTop w:val="0"/>
                                                                                      <w:marBottom w:val="0"/>
                                                                                      <w:divBdr>
                                                                                        <w:top w:val="none" w:sz="0" w:space="0" w:color="auto"/>
                                                                                        <w:left w:val="none" w:sz="0" w:space="0" w:color="auto"/>
                                                                                        <w:bottom w:val="none" w:sz="0" w:space="0" w:color="auto"/>
                                                                                        <w:right w:val="none" w:sz="0" w:space="0" w:color="auto"/>
                                                                                      </w:divBdr>
                                                                                      <w:divsChild>
                                                                                        <w:div w:id="1212500449">
                                                                                          <w:marLeft w:val="0"/>
                                                                                          <w:marRight w:val="0"/>
                                                                                          <w:marTop w:val="0"/>
                                                                                          <w:marBottom w:val="0"/>
                                                                                          <w:divBdr>
                                                                                            <w:top w:val="none" w:sz="0" w:space="0" w:color="auto"/>
                                                                                            <w:left w:val="none" w:sz="0" w:space="0" w:color="auto"/>
                                                                                            <w:bottom w:val="none" w:sz="0" w:space="0" w:color="auto"/>
                                                                                            <w:right w:val="none" w:sz="0" w:space="0" w:color="auto"/>
                                                                                          </w:divBdr>
                                                                                          <w:divsChild>
                                                                                            <w:div w:id="842859018">
                                                                                              <w:marLeft w:val="0"/>
                                                                                              <w:marRight w:val="0"/>
                                                                                              <w:marTop w:val="0"/>
                                                                                              <w:marBottom w:val="0"/>
                                                                                              <w:divBdr>
                                                                                                <w:top w:val="none" w:sz="0" w:space="0" w:color="auto"/>
                                                                                                <w:left w:val="none" w:sz="0" w:space="0" w:color="auto"/>
                                                                                                <w:bottom w:val="none" w:sz="0" w:space="0" w:color="auto"/>
                                                                                                <w:right w:val="none" w:sz="0" w:space="0" w:color="auto"/>
                                                                                              </w:divBdr>
                                                                                              <w:divsChild>
                                                                                                <w:div w:id="1020549562">
                                                                                                  <w:marLeft w:val="0"/>
                                                                                                  <w:marRight w:val="0"/>
                                                                                                  <w:marTop w:val="0"/>
                                                                                                  <w:marBottom w:val="0"/>
                                                                                                  <w:divBdr>
                                                                                                    <w:top w:val="none" w:sz="0" w:space="0" w:color="auto"/>
                                                                                                    <w:left w:val="none" w:sz="0" w:space="0" w:color="auto"/>
                                                                                                    <w:bottom w:val="none" w:sz="0" w:space="0" w:color="auto"/>
                                                                                                    <w:right w:val="none" w:sz="0" w:space="0" w:color="auto"/>
                                                                                                  </w:divBdr>
                                                                                                </w:div>
                                                                                                <w:div w:id="1673213601">
                                                                                                  <w:marLeft w:val="0"/>
                                                                                                  <w:marRight w:val="0"/>
                                                                                                  <w:marTop w:val="0"/>
                                                                                                  <w:marBottom w:val="0"/>
                                                                                                  <w:divBdr>
                                                                                                    <w:top w:val="none" w:sz="0" w:space="0" w:color="auto"/>
                                                                                                    <w:left w:val="none" w:sz="0" w:space="0" w:color="auto"/>
                                                                                                    <w:bottom w:val="none" w:sz="0" w:space="0" w:color="auto"/>
                                                                                                    <w:right w:val="none" w:sz="0" w:space="0" w:color="auto"/>
                                                                                                  </w:divBdr>
                                                                                                </w:div>
                                                                                                <w:div w:id="1647582679">
                                                                                                  <w:marLeft w:val="225"/>
                                                                                                  <w:marRight w:val="225"/>
                                                                                                  <w:marTop w:val="0"/>
                                                                                                  <w:marBottom w:val="0"/>
                                                                                                  <w:divBdr>
                                                                                                    <w:top w:val="none" w:sz="0" w:space="0" w:color="auto"/>
                                                                                                    <w:left w:val="none" w:sz="0" w:space="0" w:color="auto"/>
                                                                                                    <w:bottom w:val="none" w:sz="0" w:space="0" w:color="auto"/>
                                                                                                    <w:right w:val="none" w:sz="0" w:space="0" w:color="auto"/>
                                                                                                  </w:divBdr>
                                                                                                </w:div>
                                                                                                <w:div w:id="1113093426">
                                                                                                  <w:marLeft w:val="225"/>
                                                                                                  <w:marRight w:val="225"/>
                                                                                                  <w:marTop w:val="0"/>
                                                                                                  <w:marBottom w:val="0"/>
                                                                                                  <w:divBdr>
                                                                                                    <w:top w:val="none" w:sz="0" w:space="0" w:color="auto"/>
                                                                                                    <w:left w:val="none" w:sz="0" w:space="0" w:color="auto"/>
                                                                                                    <w:bottom w:val="none" w:sz="0" w:space="0" w:color="auto"/>
                                                                                                    <w:right w:val="none" w:sz="0" w:space="0" w:color="auto"/>
                                                                                                  </w:divBdr>
                                                                                                </w:div>
                                                                                                <w:div w:id="888610300">
                                                                                                  <w:marLeft w:val="225"/>
                                                                                                  <w:marRight w:val="225"/>
                                                                                                  <w:marTop w:val="0"/>
                                                                                                  <w:marBottom w:val="0"/>
                                                                                                  <w:divBdr>
                                                                                                    <w:top w:val="none" w:sz="0" w:space="0" w:color="auto"/>
                                                                                                    <w:left w:val="none" w:sz="0" w:space="0" w:color="auto"/>
                                                                                                    <w:bottom w:val="none" w:sz="0" w:space="0" w:color="auto"/>
                                                                                                    <w:right w:val="none" w:sz="0" w:space="0" w:color="auto"/>
                                                                                                  </w:divBdr>
                                                                                                </w:div>
                                                                                                <w:div w:id="1351030964">
                                                                                                  <w:marLeft w:val="225"/>
                                                                                                  <w:marRight w:val="225"/>
                                                                                                  <w:marTop w:val="0"/>
                                                                                                  <w:marBottom w:val="0"/>
                                                                                                  <w:divBdr>
                                                                                                    <w:top w:val="none" w:sz="0" w:space="0" w:color="auto"/>
                                                                                                    <w:left w:val="none" w:sz="0" w:space="0" w:color="auto"/>
                                                                                                    <w:bottom w:val="none" w:sz="0" w:space="0" w:color="auto"/>
                                                                                                    <w:right w:val="none" w:sz="0" w:space="0" w:color="auto"/>
                                                                                                  </w:divBdr>
                                                                                                </w:div>
                                                                                                <w:div w:id="1580210349">
                                                                                                  <w:marLeft w:val="0"/>
                                                                                                  <w:marRight w:val="0"/>
                                                                                                  <w:marTop w:val="0"/>
                                                                                                  <w:marBottom w:val="0"/>
                                                                                                  <w:divBdr>
                                                                                                    <w:top w:val="none" w:sz="0" w:space="0" w:color="auto"/>
                                                                                                    <w:left w:val="none" w:sz="0" w:space="0" w:color="auto"/>
                                                                                                    <w:bottom w:val="none" w:sz="0" w:space="0" w:color="auto"/>
                                                                                                    <w:right w:val="none" w:sz="0" w:space="0" w:color="auto"/>
                                                                                                  </w:divBdr>
                                                                                                  <w:divsChild>
                                                                                                    <w:div w:id="1404185045">
                                                                                                      <w:marLeft w:val="450"/>
                                                                                                      <w:marRight w:val="45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302156">
                                                                      <w:marLeft w:val="0"/>
                                                                      <w:marRight w:val="0"/>
                                                                      <w:marTop w:val="0"/>
                                                                      <w:marBottom w:val="0"/>
                                                                      <w:divBdr>
                                                                        <w:top w:val="none" w:sz="0" w:space="0" w:color="auto"/>
                                                                        <w:left w:val="none" w:sz="0" w:space="0" w:color="auto"/>
                                                                        <w:bottom w:val="none" w:sz="0" w:space="0" w:color="auto"/>
                                                                        <w:right w:val="none" w:sz="0" w:space="0" w:color="auto"/>
                                                                      </w:divBdr>
                                                                      <w:divsChild>
                                                                        <w:div w:id="108361458">
                                                                          <w:marLeft w:val="0"/>
                                                                          <w:marRight w:val="0"/>
                                                                          <w:marTop w:val="0"/>
                                                                          <w:marBottom w:val="0"/>
                                                                          <w:divBdr>
                                                                            <w:top w:val="none" w:sz="0" w:space="0" w:color="auto"/>
                                                                            <w:left w:val="none" w:sz="0" w:space="0" w:color="auto"/>
                                                                            <w:bottom w:val="none" w:sz="0" w:space="0" w:color="auto"/>
                                                                            <w:right w:val="none" w:sz="0" w:space="0" w:color="auto"/>
                                                                          </w:divBdr>
                                                                          <w:divsChild>
                                                                            <w:div w:id="1349257614">
                                                                              <w:marLeft w:val="0"/>
                                                                              <w:marRight w:val="0"/>
                                                                              <w:marTop w:val="0"/>
                                                                              <w:marBottom w:val="0"/>
                                                                              <w:divBdr>
                                                                                <w:top w:val="none" w:sz="0" w:space="0" w:color="auto"/>
                                                                                <w:left w:val="none" w:sz="0" w:space="0" w:color="auto"/>
                                                                                <w:bottom w:val="none" w:sz="0" w:space="0" w:color="auto"/>
                                                                                <w:right w:val="none" w:sz="0" w:space="0" w:color="auto"/>
                                                                              </w:divBdr>
                                                                              <w:divsChild>
                                                                                <w:div w:id="2091459865">
                                                                                  <w:marLeft w:val="0"/>
                                                                                  <w:marRight w:val="0"/>
                                                                                  <w:marTop w:val="0"/>
                                                                                  <w:marBottom w:val="0"/>
                                                                                  <w:divBdr>
                                                                                    <w:top w:val="none" w:sz="0" w:space="0" w:color="auto"/>
                                                                                    <w:left w:val="none" w:sz="0" w:space="0" w:color="auto"/>
                                                                                    <w:bottom w:val="none" w:sz="0" w:space="0" w:color="auto"/>
                                                                                    <w:right w:val="none" w:sz="0" w:space="0" w:color="auto"/>
                                                                                  </w:divBdr>
                                                                                  <w:divsChild>
                                                                                    <w:div w:id="1355307521">
                                                                                      <w:marLeft w:val="0"/>
                                                                                      <w:marRight w:val="0"/>
                                                                                      <w:marTop w:val="0"/>
                                                                                      <w:marBottom w:val="0"/>
                                                                                      <w:divBdr>
                                                                                        <w:top w:val="none" w:sz="0" w:space="0" w:color="auto"/>
                                                                                        <w:left w:val="none" w:sz="0" w:space="0" w:color="auto"/>
                                                                                        <w:bottom w:val="none" w:sz="0" w:space="0" w:color="auto"/>
                                                                                        <w:right w:val="none" w:sz="0" w:space="0" w:color="auto"/>
                                                                                      </w:divBdr>
                                                                                      <w:divsChild>
                                                                                        <w:div w:id="522674875">
                                                                                          <w:marLeft w:val="0"/>
                                                                                          <w:marRight w:val="0"/>
                                                                                          <w:marTop w:val="0"/>
                                                                                          <w:marBottom w:val="0"/>
                                                                                          <w:divBdr>
                                                                                            <w:top w:val="none" w:sz="0" w:space="0" w:color="auto"/>
                                                                                            <w:left w:val="none" w:sz="0" w:space="0" w:color="auto"/>
                                                                                            <w:bottom w:val="none" w:sz="0" w:space="0" w:color="auto"/>
                                                                                            <w:right w:val="none" w:sz="0" w:space="0" w:color="auto"/>
                                                                                          </w:divBdr>
                                                                                          <w:divsChild>
                                                                                            <w:div w:id="300306615">
                                                                                              <w:marLeft w:val="0"/>
                                                                                              <w:marRight w:val="0"/>
                                                                                              <w:marTop w:val="0"/>
                                                                                              <w:marBottom w:val="0"/>
                                                                                              <w:divBdr>
                                                                                                <w:top w:val="none" w:sz="0" w:space="0" w:color="auto"/>
                                                                                                <w:left w:val="none" w:sz="0" w:space="0" w:color="auto"/>
                                                                                                <w:bottom w:val="none" w:sz="0" w:space="0" w:color="auto"/>
                                                                                                <w:right w:val="none" w:sz="0" w:space="0" w:color="auto"/>
                                                                                              </w:divBdr>
                                                                                              <w:divsChild>
                                                                                                <w:div w:id="810826709">
                                                                                                  <w:marLeft w:val="0"/>
                                                                                                  <w:marRight w:val="0"/>
                                                                                                  <w:marTop w:val="0"/>
                                                                                                  <w:marBottom w:val="0"/>
                                                                                                  <w:divBdr>
                                                                                                    <w:top w:val="none" w:sz="0" w:space="0" w:color="auto"/>
                                                                                                    <w:left w:val="none" w:sz="0" w:space="0" w:color="auto"/>
                                                                                                    <w:bottom w:val="none" w:sz="0" w:space="0" w:color="auto"/>
                                                                                                    <w:right w:val="none" w:sz="0" w:space="0" w:color="auto"/>
                                                                                                  </w:divBdr>
                                                                                                </w:div>
                                                                                                <w:div w:id="1768306335">
                                                                                                  <w:marLeft w:val="0"/>
                                                                                                  <w:marRight w:val="0"/>
                                                                                                  <w:marTop w:val="0"/>
                                                                                                  <w:marBottom w:val="0"/>
                                                                                                  <w:divBdr>
                                                                                                    <w:top w:val="none" w:sz="0" w:space="0" w:color="auto"/>
                                                                                                    <w:left w:val="none" w:sz="0" w:space="0" w:color="auto"/>
                                                                                                    <w:bottom w:val="none" w:sz="0" w:space="0" w:color="auto"/>
                                                                                                    <w:right w:val="none" w:sz="0" w:space="0" w:color="auto"/>
                                                                                                  </w:divBdr>
                                                                                                </w:div>
                                                                                                <w:div w:id="660549168">
                                                                                                  <w:marLeft w:val="225"/>
                                                                                                  <w:marRight w:val="225"/>
                                                                                                  <w:marTop w:val="0"/>
                                                                                                  <w:marBottom w:val="0"/>
                                                                                                  <w:divBdr>
                                                                                                    <w:top w:val="none" w:sz="0" w:space="0" w:color="auto"/>
                                                                                                    <w:left w:val="none" w:sz="0" w:space="0" w:color="auto"/>
                                                                                                    <w:bottom w:val="none" w:sz="0" w:space="0" w:color="auto"/>
                                                                                                    <w:right w:val="none" w:sz="0" w:space="0" w:color="auto"/>
                                                                                                  </w:divBdr>
                                                                                                </w:div>
                                                                                                <w:div w:id="206919080">
                                                                                                  <w:marLeft w:val="225"/>
                                                                                                  <w:marRight w:val="225"/>
                                                                                                  <w:marTop w:val="0"/>
                                                                                                  <w:marBottom w:val="0"/>
                                                                                                  <w:divBdr>
                                                                                                    <w:top w:val="none" w:sz="0" w:space="0" w:color="auto"/>
                                                                                                    <w:left w:val="none" w:sz="0" w:space="0" w:color="auto"/>
                                                                                                    <w:bottom w:val="none" w:sz="0" w:space="0" w:color="auto"/>
                                                                                                    <w:right w:val="none" w:sz="0" w:space="0" w:color="auto"/>
                                                                                                  </w:divBdr>
                                                                                                </w:div>
                                                                                                <w:div w:id="906264343">
                                                                                                  <w:marLeft w:val="225"/>
                                                                                                  <w:marRight w:val="225"/>
                                                                                                  <w:marTop w:val="0"/>
                                                                                                  <w:marBottom w:val="0"/>
                                                                                                  <w:divBdr>
                                                                                                    <w:top w:val="none" w:sz="0" w:space="0" w:color="auto"/>
                                                                                                    <w:left w:val="none" w:sz="0" w:space="0" w:color="auto"/>
                                                                                                    <w:bottom w:val="none" w:sz="0" w:space="0" w:color="auto"/>
                                                                                                    <w:right w:val="none" w:sz="0" w:space="0" w:color="auto"/>
                                                                                                  </w:divBdr>
                                                                                                </w:div>
                                                                                                <w:div w:id="1028600720">
                                                                                                  <w:marLeft w:val="225"/>
                                                                                                  <w:marRight w:val="225"/>
                                                                                                  <w:marTop w:val="0"/>
                                                                                                  <w:marBottom w:val="0"/>
                                                                                                  <w:divBdr>
                                                                                                    <w:top w:val="none" w:sz="0" w:space="0" w:color="auto"/>
                                                                                                    <w:left w:val="none" w:sz="0" w:space="0" w:color="auto"/>
                                                                                                    <w:bottom w:val="none" w:sz="0" w:space="0" w:color="auto"/>
                                                                                                    <w:right w:val="none" w:sz="0" w:space="0" w:color="auto"/>
                                                                                                  </w:divBdr>
                                                                                                </w:div>
                                                                                                <w:div w:id="773213074">
                                                                                                  <w:marLeft w:val="225"/>
                                                                                                  <w:marRight w:val="225"/>
                                                                                                  <w:marTop w:val="0"/>
                                                                                                  <w:marBottom w:val="0"/>
                                                                                                  <w:divBdr>
                                                                                                    <w:top w:val="none" w:sz="0" w:space="0" w:color="auto"/>
                                                                                                    <w:left w:val="none" w:sz="0" w:space="0" w:color="auto"/>
                                                                                                    <w:bottom w:val="none" w:sz="0" w:space="0" w:color="auto"/>
                                                                                                    <w:right w:val="none" w:sz="0" w:space="0" w:color="auto"/>
                                                                                                  </w:divBdr>
                                                                                                </w:div>
                                                                                                <w:div w:id="968170929">
                                                                                                  <w:marLeft w:val="0"/>
                                                                                                  <w:marRight w:val="0"/>
                                                                                                  <w:marTop w:val="0"/>
                                                                                                  <w:marBottom w:val="0"/>
                                                                                                  <w:divBdr>
                                                                                                    <w:top w:val="none" w:sz="0" w:space="0" w:color="auto"/>
                                                                                                    <w:left w:val="none" w:sz="0" w:space="0" w:color="auto"/>
                                                                                                    <w:bottom w:val="none" w:sz="0" w:space="0" w:color="auto"/>
                                                                                                    <w:right w:val="none" w:sz="0" w:space="0" w:color="auto"/>
                                                                                                  </w:divBdr>
                                                                                                  <w:divsChild>
                                                                                                    <w:div w:id="1170606572">
                                                                                                      <w:marLeft w:val="450"/>
                                                                                                      <w:marRight w:val="45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rs.gov.za/types-of-tax/value-added-tax/farm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Gavaza Makhobela-Kanyinda</cp:lastModifiedBy>
  <cp:revision>2</cp:revision>
  <dcterms:created xsi:type="dcterms:W3CDTF">2021-12-05T21:42:00Z</dcterms:created>
  <dcterms:modified xsi:type="dcterms:W3CDTF">2021-12-05T21:42:00Z</dcterms:modified>
</cp:coreProperties>
</file>