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5E95" w14:textId="77777777" w:rsidR="00CF3EA7" w:rsidRPr="00CF3EA7" w:rsidRDefault="00CF3EA7" w:rsidP="00CF3EA7">
      <w:pPr>
        <w:spacing w:line="240" w:lineRule="auto"/>
        <w:outlineLvl w:val="0"/>
        <w:rPr>
          <w:rFonts w:eastAsia="Times New Roman" w:cstheme="minorHAnsi"/>
          <w:b/>
          <w:bCs/>
          <w:kern w:val="36"/>
          <w:sz w:val="54"/>
          <w:szCs w:val="54"/>
          <w:lang w:eastAsia="en-ZA"/>
        </w:rPr>
      </w:pPr>
      <w:r w:rsidRPr="00CF3EA7">
        <w:rPr>
          <w:rFonts w:eastAsia="Times New Roman" w:cstheme="minorHAnsi"/>
          <w:b/>
          <w:bCs/>
          <w:kern w:val="36"/>
          <w:sz w:val="54"/>
          <w:szCs w:val="54"/>
          <w:lang w:eastAsia="en-ZA"/>
        </w:rPr>
        <w:t xml:space="preserve">Xibalo xa Mixavo </w:t>
      </w:r>
    </w:p>
    <w:p w14:paraId="5CE449E0" w14:textId="77777777" w:rsidR="00CF3EA7" w:rsidRPr="00CF3EA7" w:rsidRDefault="00CF3EA7" w:rsidP="00CF3EA7">
      <w:pPr>
        <w:spacing w:before="100" w:beforeAutospacing="1" w:after="100" w:afterAutospacing="1" w:line="240" w:lineRule="auto"/>
        <w:outlineLvl w:val="1"/>
        <w:rPr>
          <w:rFonts w:eastAsia="Times New Roman" w:cstheme="minorHAnsi"/>
          <w:b/>
          <w:bCs/>
          <w:sz w:val="36"/>
          <w:szCs w:val="36"/>
          <w:lang w:eastAsia="en-ZA"/>
        </w:rPr>
      </w:pPr>
      <w:r w:rsidRPr="00CF3EA7">
        <w:rPr>
          <w:rFonts w:eastAsia="Times New Roman" w:cstheme="minorHAnsi"/>
          <w:b/>
          <w:bCs/>
          <w:sz w:val="36"/>
          <w:szCs w:val="36"/>
          <w:lang w:eastAsia="en-ZA"/>
        </w:rPr>
        <w:t>Xana i yini leswintshwa?</w:t>
      </w:r>
    </w:p>
    <w:p w14:paraId="3CF305A5"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 xml:space="preserve">7 N'wendzamhala 2020 - Mindlandlamuxo ya VAT yi simekiwile </w:t>
      </w:r>
    </w:p>
    <w:p w14:paraId="522C5AAA" w14:textId="77777777" w:rsidR="00CF3EA7" w:rsidRPr="00CF3EA7" w:rsidRDefault="00CF3EA7" w:rsidP="00CF3EA7">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Fomo ya ntiviso wa VAT201 eka eFiling yi cinciwile ku suka eka xivumbeko xa </w:t>
      </w:r>
      <w:r w:rsidRPr="003811E4">
        <w:rPr>
          <w:rFonts w:eastAsia="Times New Roman" w:cstheme="minorHAnsi"/>
          <w:i/>
          <w:iCs/>
          <w:sz w:val="24"/>
          <w:szCs w:val="24"/>
          <w:lang w:eastAsia="en-ZA"/>
        </w:rPr>
        <w:t>Adobe Flex</w:t>
      </w:r>
      <w:r w:rsidRPr="00CF3EA7">
        <w:rPr>
          <w:rFonts w:eastAsia="Times New Roman" w:cstheme="minorHAnsi"/>
          <w:sz w:val="24"/>
          <w:szCs w:val="24"/>
          <w:lang w:eastAsia="en-ZA"/>
        </w:rPr>
        <w:t xml:space="preserve"> ku ya eka HTML5 ku kuma ntokoto wo antswa wa mutirhisi na mfambelano.  </w:t>
      </w:r>
    </w:p>
    <w:p w14:paraId="0A9F0FCA" w14:textId="57FF9B26" w:rsidR="00CF3EA7" w:rsidRPr="003811E4" w:rsidRDefault="00CF3EA7" w:rsidP="003811E4">
      <w:pPr>
        <w:numPr>
          <w:ilvl w:val="1"/>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Vona </w:t>
      </w:r>
      <w:r w:rsidRPr="003811E4">
        <w:rPr>
          <w:rFonts w:eastAsia="Times New Roman" w:cstheme="minorHAnsi"/>
          <w:color w:val="0000FF"/>
          <w:sz w:val="24"/>
          <w:szCs w:val="24"/>
          <w:lang w:eastAsia="en-ZA"/>
        </w:rPr>
        <w:t>Guide for completing the Value Added Tax VAT201 Declaration</w:t>
      </w:r>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leyi</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engeteriweke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leswintshwa</w:t>
      </w:r>
      <w:proofErr w:type="spellEnd"/>
      <w:r w:rsidRPr="00CF3EA7">
        <w:rPr>
          <w:rFonts w:eastAsia="Times New Roman" w:cstheme="minorHAnsi"/>
          <w:sz w:val="24"/>
          <w:szCs w:val="24"/>
          <w:lang w:eastAsia="en-ZA"/>
        </w:rPr>
        <w:t>.</w:t>
      </w:r>
      <w:r w:rsidR="003811E4">
        <w:rPr>
          <w:rFonts w:eastAsia="Times New Roman" w:cstheme="minorHAnsi"/>
          <w:sz w:val="24"/>
          <w:szCs w:val="24"/>
          <w:lang w:eastAsia="en-ZA"/>
        </w:rPr>
        <w:t xml:space="preserve"> </w:t>
      </w:r>
      <w:hyperlink r:id="rId5" w:history="1"/>
    </w:p>
    <w:p w14:paraId="132D7EAB" w14:textId="77777777" w:rsidR="00CF3EA7" w:rsidRPr="00CF3EA7" w:rsidRDefault="00CF3EA7" w:rsidP="00CF3EA7">
      <w:pPr>
        <w:numPr>
          <w:ilvl w:val="0"/>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b/>
          <w:bCs/>
          <w:sz w:val="24"/>
          <w:szCs w:val="24"/>
          <w:lang w:eastAsia="en-ZA"/>
        </w:rPr>
        <w:t>1 Khotavuxika 2020 - Hakelo ya xikweleti xa VAT lexi tivisiweke eka tirhekhodo ta VAT 215 na VAT 216.</w:t>
      </w:r>
    </w:p>
    <w:p w14:paraId="514D7B2A" w14:textId="4BD749C5"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 xml:space="preserve">Hakelo ya xikweleti xa VAT leyi tivisiweke eka tirhekhodo ta VAT 215 na VAT 216, yi fanele yi hakeriwa eka eFiling hi </w:t>
      </w:r>
      <w:proofErr w:type="spellStart"/>
      <w:r w:rsidRPr="00CF3EA7">
        <w:rPr>
          <w:rFonts w:eastAsia="Times New Roman" w:cstheme="minorHAnsi"/>
          <w:sz w:val="24"/>
          <w:szCs w:val="24"/>
          <w:lang w:eastAsia="en-ZA"/>
        </w:rPr>
        <w:t>vanhu</w:t>
      </w:r>
      <w:proofErr w:type="spellEnd"/>
      <w:r w:rsidRPr="00CF3EA7">
        <w:rPr>
          <w:rFonts w:eastAsia="Times New Roman" w:cstheme="minorHAnsi"/>
          <w:sz w:val="24"/>
          <w:szCs w:val="24"/>
          <w:lang w:eastAsia="en-ZA"/>
        </w:rPr>
        <w:t xml:space="preserve"> lava </w:t>
      </w:r>
      <w:proofErr w:type="spellStart"/>
      <w:r w:rsidRPr="00CF3EA7">
        <w:rPr>
          <w:rFonts w:eastAsia="Times New Roman" w:cstheme="minorHAnsi"/>
          <w:sz w:val="24"/>
          <w:szCs w:val="24"/>
          <w:lang w:eastAsia="en-ZA"/>
        </w:rPr>
        <w:t>landzelaka</w:t>
      </w:r>
      <w:proofErr w:type="spellEnd"/>
      <w:r w:rsidRPr="00CF3EA7">
        <w:rPr>
          <w:rFonts w:eastAsia="Times New Roman" w:cstheme="minorHAnsi"/>
          <w:sz w:val="24"/>
          <w:szCs w:val="24"/>
          <w:lang w:eastAsia="en-ZA"/>
        </w:rPr>
        <w:t>, eka SARS:</w:t>
      </w:r>
    </w:p>
    <w:p w14:paraId="247AD9CB"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Eka xiyimo xa rhekhodo ya 215, muamukeri (laha muamukeri a nga riki n'waswimawusa loyi a tsarisiweke) wa vukorhokeri lebyi tundziweke (tanihileswi swi hlamuseriweke ha kona eka xiyenge 1(1) xa Nawu wa VAT),</w:t>
      </w:r>
    </w:p>
    <w:p w14:paraId="18020AEE" w14:textId="77777777" w:rsidR="00CF3EA7" w:rsidRPr="00CF3EA7" w:rsidRDefault="00CF3EA7" w:rsidP="00CF3EA7">
      <w:pPr>
        <w:numPr>
          <w:ilvl w:val="2"/>
          <w:numId w:val="2"/>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Eka xiyimo xa VAT 216, muxavisi wa tinhundzu, laha tinhundzu ti anakanyiwaka hi xiyenge 8(1) ti nga ta phakeriwa. </w:t>
      </w:r>
    </w:p>
    <w:p w14:paraId="2169F932" w14:textId="77777777" w:rsidR="00CF3EA7" w:rsidRPr="00CF3EA7" w:rsidRDefault="00CF3EA7" w:rsidP="00CF3EA7">
      <w:pPr>
        <w:spacing w:before="100" w:beforeAutospacing="1" w:after="100" w:afterAutospacing="1" w:line="240" w:lineRule="auto"/>
        <w:ind w:left="720"/>
        <w:jc w:val="both"/>
        <w:rPr>
          <w:rFonts w:eastAsia="Times New Roman" w:cstheme="minorHAnsi"/>
          <w:sz w:val="24"/>
          <w:szCs w:val="24"/>
          <w:lang w:eastAsia="en-ZA"/>
        </w:rPr>
      </w:pPr>
      <w:r w:rsidRPr="00CF3EA7">
        <w:rPr>
          <w:rFonts w:eastAsia="Times New Roman" w:cstheme="minorHAnsi"/>
          <w:sz w:val="24"/>
          <w:szCs w:val="24"/>
          <w:lang w:eastAsia="en-ZA"/>
        </w:rPr>
        <w:t>Hi ku ya hi xiyenge xa 55 xa Nawu wa VAT, hlaya xiyenge xa 29 xa Nawu wa Vufambisi bya Xibalo, tirhekhodo ta VAT 215 na VAT 216 ti laveka ku hlayisiwa hi muamukeri kumbe muxavisi, swin'wana na swin'wana leswi tirhaka, tanihi matsalwa lama lavekaka.</w:t>
      </w:r>
    </w:p>
    <w:p w14:paraId="7989B77F"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Xana VAT i yini?</w:t>
      </w:r>
    </w:p>
    <w:p w14:paraId="33517627" w14:textId="79FBD3AD"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 Xibalo xa Mixavo xi tiveka tanihi VAT. VAT i xibalo lexi nga kongomangiki eka ntirhiso wa nhundzu na vukorhokeri eka ikhonomi.  Xibalo xi hlengeleteriwa mfumo hi ku lava leswaku mabindzu, lama tirhaka tanihi bindzu (tanihileswi swi hlamuseriweke eka xiyenge 1(1) xa </w:t>
      </w:r>
      <w:proofErr w:type="spellStart"/>
      <w:r w:rsidRPr="00CF3EA7">
        <w:rPr>
          <w:rFonts w:eastAsia="Times New Roman" w:cstheme="minorHAnsi"/>
          <w:sz w:val="24"/>
          <w:szCs w:val="24"/>
          <w:lang w:eastAsia="en-ZA"/>
        </w:rPr>
        <w:t>Nawu</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wa</w:t>
      </w:r>
      <w:proofErr w:type="spellEnd"/>
      <w:r w:rsidRPr="00CF3EA7">
        <w:rPr>
          <w:rFonts w:eastAsia="Times New Roman" w:cstheme="minorHAnsi"/>
          <w:sz w:val="24"/>
          <w:szCs w:val="24"/>
          <w:lang w:eastAsia="en-ZA"/>
        </w:rPr>
        <w:t xml:space="preserve"> VAT) </w:t>
      </w:r>
      <w:r w:rsidR="003811E4">
        <w:rPr>
          <w:rFonts w:eastAsia="Times New Roman" w:cstheme="minorHAnsi"/>
          <w:sz w:val="24"/>
          <w:szCs w:val="24"/>
          <w:lang w:eastAsia="en-ZA"/>
        </w:rPr>
        <w:t>ma</w:t>
      </w:r>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titsarisela</w:t>
      </w:r>
      <w:proofErr w:type="spellEnd"/>
      <w:r w:rsidRPr="00CF3EA7">
        <w:rPr>
          <w:rFonts w:eastAsia="Times New Roman" w:cstheme="minorHAnsi"/>
          <w:sz w:val="24"/>
          <w:szCs w:val="24"/>
          <w:lang w:eastAsia="en-ZA"/>
        </w:rPr>
        <w:t xml:space="preserve"> VAT. Eku endleni tano, bindzu ri ta hakerisa VAT eka miphakelo ya tinhundzu na vukorhokeri leswi endliweke hi rona, ntundzo wa tinhundzu na ntundzo wa vukorhokeri (hi ku ya hi swiyimo swo karhi). Bindzu ri tlhela ri va na matimba mo susa VAT yin'wana na yin'wana leyi hakerisiweke eka yona, kumbe ehansi ka swiyimo leswi pimiweke ku suka eka bindzu leri nga tsarisiwangiki VAT, mayelana mphakelo leri endliweke eka rona. Kwalaho VAT a yi hlengeleteki, leswi vulaka leswaku xikweleti/nsuso wa pfumeleriwa eka VAT leyi hakeriweke eka magoza lama nga hundza, eka chayeni y humeleriso na hangalaso. Bindzu ri laveka ku hakela nsalo exikarhi ka VAT leyi yi ri hakeriseke na VAT leyi ri hakerisiweke yona, kumbe ku koxa vuyiselo wa VAT laha VAT leyi yi hakerisiweke yona yi hundza VAT leyi yi nga yi hakerisa.</w:t>
      </w:r>
    </w:p>
    <w:p w14:paraId="572E891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lastRenderedPageBreak/>
        <w:t>Kwalaho VAT, yi hakerisiwa eka goza rin'wana na rin'wana ra humeleriso na phurosese ya hangalaso naswona swi ringana na nxavo lowu hakerisiwaka eka tinhundzu na vukorhokeri.</w:t>
      </w:r>
    </w:p>
    <w:p w14:paraId="2F4EFA4C"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Mpimo wa ntolovelo wa VAT wu engeteriwile ku suka eka 14% ku ya eka 15% ku sukela hi ti1 Dzivamisoko 2018. Ku na muxaka wa tinhundzu na vukorhokeri leswi pimiweke leswi faneleke ku hakela VAT eka mpimo wa ziro kumbe swi ntshuxiwile ku hakela VAT.</w:t>
      </w:r>
    </w:p>
    <w:p w14:paraId="03E50A82"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Xana i mani loyi a faneleke ku titsarisela VAT?</w:t>
      </w:r>
    </w:p>
    <w:p w14:paraId="04D0C8FD" w14:textId="0981566D"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Munhu un’wana na un’wana loyi a endlaka bindzu, tanihileswi swi hlamuseriweke hakona eka xiyenge xa 1(1) xa Nawu wa VAT, a nga ringanela ku </w:t>
      </w:r>
      <w:r w:rsidRPr="003811E4">
        <w:rPr>
          <w:rFonts w:eastAsia="Times New Roman" w:cstheme="minorHAnsi"/>
          <w:color w:val="0000FF"/>
          <w:sz w:val="24"/>
          <w:szCs w:val="24"/>
          <w:lang w:eastAsia="en-ZA"/>
        </w:rPr>
        <w:t>titsarisela VAT</w:t>
      </w:r>
      <w:r w:rsidRPr="00CF3EA7">
        <w:rPr>
          <w:rFonts w:eastAsia="Times New Roman" w:cstheme="minorHAnsi"/>
          <w:sz w:val="24"/>
          <w:szCs w:val="24"/>
          <w:lang w:eastAsia="en-ZA"/>
        </w:rPr>
        <w:t>.  Munhu i theme leri hlamuseriweke no katsa khamphani, munhu, xinakulobye, nkwama wa thirasiti, na masipala.  Ku kota ku titsarisela, landzelela phurosese yo endla xikombelo tanihileswi swi koxometiweke ha yona eka pheji ra hina mayelana na leswaku ku titsariseriwa njhani VAT.</w:t>
      </w:r>
      <w:r w:rsidR="003811E4" w:rsidRPr="003811E4">
        <w:t xml:space="preserve"> </w:t>
      </w:r>
      <w:hyperlink r:id="rId6" w:history="1"/>
    </w:p>
    <w:p w14:paraId="58BB4862"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Swa boha eka munhu ku titsarisela VAT loko nkoka hinkwawo wa tinhundzu leti hakerisiwaka xibalo leti xavisiweke kumbe leti nga ta xavisiwa ti hundza R1 million eka nkarhi wa 12 wa tin'hweti to landzelelana.</w:t>
      </w:r>
    </w:p>
    <w:p w14:paraId="23D4B377"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Munhu a nga tlhela a hlawula ku titsarisela hi ntsakelo loko nkoka hinkwawo wa tinhundzu leti hakerisiwaka xibalo leti xavisiweke kumbe leti nga ta xavisiwa ti hundza R1 million eka nkarhi wa 12 wa tin'hweti to landzelelana.</w:t>
      </w:r>
    </w:p>
    <w:p w14:paraId="31F5AA3B"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Ku na mikhetekanyo ya ntlhanu ya mitsariso hi ntsakelo:</w:t>
      </w:r>
    </w:p>
    <w:p w14:paraId="389076A5" w14:textId="5AA38828"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Nkhetekanyo wo sungula wu tirha eka muxaka wo karhi wa munhu laha ku nga </w:t>
      </w:r>
      <w:proofErr w:type="spellStart"/>
      <w:r w:rsidRPr="00CF3EA7">
        <w:rPr>
          <w:rFonts w:eastAsia="Times New Roman" w:cstheme="minorHAnsi"/>
          <w:sz w:val="24"/>
          <w:szCs w:val="24"/>
          <w:lang w:eastAsia="en-ZA"/>
        </w:rPr>
        <w:t>ri</w:t>
      </w:r>
      <w:proofErr w:type="spellEnd"/>
      <w:r w:rsidRPr="00CF3EA7">
        <w:rPr>
          <w:rFonts w:eastAsia="Times New Roman" w:cstheme="minorHAnsi"/>
          <w:sz w:val="24"/>
          <w:szCs w:val="24"/>
          <w:lang w:eastAsia="en-ZA"/>
        </w:rPr>
        <w:t xml:space="preserve"> ki </w:t>
      </w:r>
      <w:proofErr w:type="spellStart"/>
      <w:r w:rsidRPr="00CF3EA7">
        <w:rPr>
          <w:rFonts w:eastAsia="Times New Roman" w:cstheme="minorHAnsi"/>
          <w:sz w:val="24"/>
          <w:szCs w:val="24"/>
          <w:lang w:eastAsia="en-ZA"/>
        </w:rPr>
        <w:t>na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mp</w:t>
      </w:r>
      <w:r w:rsidR="003811E4">
        <w:rPr>
          <w:rFonts w:eastAsia="Times New Roman" w:cstheme="minorHAnsi"/>
          <w:sz w:val="24"/>
          <w:szCs w:val="24"/>
          <w:lang w:eastAsia="en-ZA"/>
        </w:rPr>
        <w:t>i</w:t>
      </w:r>
      <w:r w:rsidRPr="00CF3EA7">
        <w:rPr>
          <w:rFonts w:eastAsia="Times New Roman" w:cstheme="minorHAnsi"/>
          <w:sz w:val="24"/>
          <w:szCs w:val="24"/>
          <w:lang w:eastAsia="en-ZA"/>
        </w:rPr>
        <w:t>mo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wa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nko</w:t>
      </w:r>
      <w:r w:rsidR="003811E4">
        <w:rPr>
          <w:rFonts w:eastAsia="Times New Roman" w:cstheme="minorHAnsi"/>
          <w:sz w:val="24"/>
          <w:szCs w:val="24"/>
          <w:lang w:eastAsia="en-ZA"/>
        </w:rPr>
        <w:t>k</w:t>
      </w:r>
      <w:r w:rsidRPr="00CF3EA7">
        <w:rPr>
          <w:rFonts w:eastAsia="Times New Roman" w:cstheme="minorHAnsi"/>
          <w:sz w:val="24"/>
          <w:szCs w:val="24"/>
          <w:lang w:eastAsia="en-ZA"/>
        </w:rPr>
        <w:t>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wa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tinhundzu</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leti</w:t>
      </w:r>
      <w:proofErr w:type="spellEnd"/>
      <w:r w:rsidRPr="00CF3EA7">
        <w:rPr>
          <w:rFonts w:eastAsia="Times New Roman" w:cstheme="minorHAnsi"/>
          <w:sz w:val="24"/>
          <w:szCs w:val="24"/>
          <w:lang w:eastAsia="en-ZA"/>
        </w:rPr>
        <w:t xml:space="preserve"> hakerisiwaka xibalo.</w:t>
      </w:r>
    </w:p>
    <w:p w14:paraId="19247049"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Nkhetekanyo wa vumbirhi wu tirha eka munhu loyi a endleke R50 000 eka nkarhi lowu nga hundza wa khumembirhi wa tin'hweti.</w:t>
      </w:r>
    </w:p>
    <w:p w14:paraId="25F459EB"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Nkhetekanyo wa vunharhu wu tirha eka munhu loyi nkoka wa tinhundzu leti hakerisiwaka xibalo wu nga hundzangeku R50 000 naswona swiyimo swa ntsariso swi longoloxiwile eka Nawu. </w:t>
      </w:r>
    </w:p>
    <w:p w14:paraId="2A2A4518" w14:textId="77777777"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Nkhetekanyo wa vumune wu tirha eka munhu loyi a xaveke bindzu tanihi xivilelo lexi ya ka emahlweni.</w:t>
      </w:r>
    </w:p>
    <w:p w14:paraId="32A97074" w14:textId="1DC26C4D" w:rsidR="00CF3EA7" w:rsidRPr="00CF3EA7" w:rsidRDefault="00CF3EA7" w:rsidP="00CF3EA7">
      <w:pPr>
        <w:numPr>
          <w:ilvl w:val="0"/>
          <w:numId w:val="3"/>
        </w:num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Nkhetekanyo </w:t>
      </w:r>
      <w:proofErr w:type="spellStart"/>
      <w:r w:rsidRPr="00CF3EA7">
        <w:rPr>
          <w:rFonts w:eastAsia="Times New Roman" w:cstheme="minorHAnsi"/>
          <w:sz w:val="24"/>
          <w:szCs w:val="24"/>
          <w:lang w:eastAsia="en-ZA"/>
        </w:rPr>
        <w:t>wa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vuntlhanu</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wu</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w:t>
      </w:r>
      <w:r w:rsidR="003811E4">
        <w:rPr>
          <w:rFonts w:eastAsia="Times New Roman" w:cstheme="minorHAnsi"/>
          <w:sz w:val="24"/>
          <w:szCs w:val="24"/>
          <w:lang w:eastAsia="en-ZA"/>
        </w:rPr>
        <w:t>i</w:t>
      </w:r>
      <w:r w:rsidRPr="00CF3EA7">
        <w:rPr>
          <w:rFonts w:eastAsia="Times New Roman" w:cstheme="minorHAnsi"/>
          <w:sz w:val="24"/>
          <w:szCs w:val="24"/>
          <w:lang w:eastAsia="en-ZA"/>
        </w:rPr>
        <w:t>rha</w:t>
      </w:r>
      <w:proofErr w:type="spellEnd"/>
      <w:r w:rsidRPr="00CF3EA7">
        <w:rPr>
          <w:rFonts w:eastAsia="Times New Roman" w:cstheme="minorHAnsi"/>
          <w:sz w:val="24"/>
          <w:szCs w:val="24"/>
          <w:lang w:eastAsia="en-ZA"/>
        </w:rPr>
        <w:t xml:space="preserve"> eka </w:t>
      </w:r>
      <w:proofErr w:type="spellStart"/>
      <w:r w:rsidRPr="00CF3EA7">
        <w:rPr>
          <w:rFonts w:eastAsia="Times New Roman" w:cstheme="minorHAnsi"/>
          <w:sz w:val="24"/>
          <w:szCs w:val="24"/>
          <w:lang w:eastAsia="en-ZA"/>
        </w:rPr>
        <w:t>munhu</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loyi</w:t>
      </w:r>
      <w:proofErr w:type="spellEnd"/>
      <w:r w:rsidRPr="00CF3EA7">
        <w:rPr>
          <w:rFonts w:eastAsia="Times New Roman" w:cstheme="minorHAnsi"/>
          <w:sz w:val="24"/>
          <w:szCs w:val="24"/>
          <w:lang w:eastAsia="en-ZA"/>
        </w:rPr>
        <w:t xml:space="preserve"> </w:t>
      </w:r>
      <w:proofErr w:type="gramStart"/>
      <w:r w:rsidRPr="00CF3EA7">
        <w:rPr>
          <w:rFonts w:eastAsia="Times New Roman" w:cstheme="minorHAnsi"/>
          <w:sz w:val="24"/>
          <w:szCs w:val="24"/>
          <w:lang w:eastAsia="en-ZA"/>
        </w:rPr>
        <w:t>a</w:t>
      </w:r>
      <w:proofErr w:type="gramEnd"/>
      <w:r w:rsidRPr="00CF3EA7">
        <w:rPr>
          <w:rFonts w:eastAsia="Times New Roman" w:cstheme="minorHAnsi"/>
          <w:sz w:val="24"/>
          <w:szCs w:val="24"/>
          <w:lang w:eastAsia="en-ZA"/>
        </w:rPr>
        <w:t xml:space="preserve"> endlaka ntumbuluko wa nghingiriko wo karhi tanihileswi swi longoloxiweke eka Nawu. Ku engetelela, ku na swilaveko swin'wana swo angarhela leswi faneleke ku fikeleriwa eka ntsariso wa ntsakelo wa VAT.</w:t>
      </w:r>
    </w:p>
    <w:p w14:paraId="294BD79A"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Munhu loyi a tsarisiweke (ehansi ka ntsariso wa ntsakelo kumbe wo boha) kumbe a lavekaka ku tsariseriwa (ehansi ka ntsariso wo boha) VAT u tekiwa tanihi n'waswimawusa.</w:t>
      </w:r>
    </w:p>
    <w:p w14:paraId="07D1B046" w14:textId="0C36CA95" w:rsidR="003811E4"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U nga titsarisela kan’we eka mixaka hinkwayo yo hambanahambana </w:t>
      </w:r>
      <w:proofErr w:type="spellStart"/>
      <w:r w:rsidRPr="00CF3EA7">
        <w:rPr>
          <w:rFonts w:eastAsia="Times New Roman" w:cstheme="minorHAnsi"/>
          <w:sz w:val="24"/>
          <w:szCs w:val="24"/>
          <w:lang w:eastAsia="en-ZA"/>
        </w:rPr>
        <w:t>ya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xibalo</w:t>
      </w:r>
      <w:proofErr w:type="spellEnd"/>
      <w:r w:rsidRPr="00CF3EA7">
        <w:rPr>
          <w:rFonts w:eastAsia="Times New Roman" w:cstheme="minorHAnsi"/>
          <w:sz w:val="24"/>
          <w:szCs w:val="24"/>
          <w:lang w:eastAsia="en-ZA"/>
        </w:rPr>
        <w:t xml:space="preserve"> hi </w:t>
      </w:r>
      <w:proofErr w:type="spellStart"/>
      <w:r w:rsidRPr="00CF3EA7">
        <w:rPr>
          <w:rFonts w:eastAsia="Times New Roman" w:cstheme="minorHAnsi"/>
          <w:sz w:val="24"/>
          <w:szCs w:val="24"/>
          <w:lang w:eastAsia="en-ZA"/>
        </w:rPr>
        <w:t>ku</w:t>
      </w:r>
      <w:proofErr w:type="spellEnd"/>
      <w:r w:rsidR="003811E4">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tirhisa</w:t>
      </w:r>
      <w:proofErr w:type="spellEnd"/>
      <w:r w:rsidRPr="00CF3EA7">
        <w:rPr>
          <w:rFonts w:eastAsia="Times New Roman" w:cstheme="minorHAnsi"/>
          <w:sz w:val="24"/>
          <w:szCs w:val="24"/>
          <w:lang w:eastAsia="en-ZA"/>
        </w:rPr>
        <w:t xml:space="preserve"> </w:t>
      </w:r>
      <w:hyperlink r:id="rId7" w:history="1">
        <w:r w:rsidR="003811E4" w:rsidRPr="00CF3EA7">
          <w:rPr>
            <w:rFonts w:eastAsia="Times New Roman" w:cstheme="minorHAnsi"/>
            <w:color w:val="0000FF"/>
            <w:sz w:val="24"/>
            <w:szCs w:val="24"/>
            <w:lang w:eastAsia="en-ZA"/>
          </w:rPr>
          <w:t>client information system</w:t>
        </w:r>
      </w:hyperlink>
      <w:r w:rsidR="003811E4">
        <w:rPr>
          <w:rFonts w:eastAsia="Times New Roman" w:cstheme="minorHAnsi"/>
          <w:color w:val="0000FF"/>
          <w:sz w:val="24"/>
          <w:szCs w:val="24"/>
          <w:lang w:eastAsia="en-ZA"/>
        </w:rPr>
        <w:t xml:space="preserve">. </w:t>
      </w:r>
    </w:p>
    <w:p w14:paraId="5D9AF108" w14:textId="1670FE1F" w:rsidR="00CF3EA7" w:rsidRPr="00CF3EA7" w:rsidRDefault="003811E4" w:rsidP="00CF3EA7">
      <w:pPr>
        <w:spacing w:before="100" w:beforeAutospacing="1" w:after="100" w:afterAutospacing="1" w:line="240" w:lineRule="auto"/>
        <w:jc w:val="both"/>
        <w:rPr>
          <w:rFonts w:eastAsia="Times New Roman" w:cstheme="minorHAnsi"/>
          <w:sz w:val="24"/>
          <w:szCs w:val="24"/>
          <w:lang w:eastAsia="en-ZA"/>
        </w:rPr>
      </w:pPr>
      <w:hyperlink r:id="rId8" w:history="1"/>
    </w:p>
    <w:p w14:paraId="1C1DA1B1"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proofErr w:type="spellStart"/>
      <w:r w:rsidRPr="00CF3EA7">
        <w:rPr>
          <w:rFonts w:eastAsia="Times New Roman" w:cstheme="minorHAnsi"/>
          <w:b/>
          <w:bCs/>
          <w:sz w:val="36"/>
          <w:szCs w:val="36"/>
          <w:lang w:eastAsia="en-ZA"/>
        </w:rPr>
        <w:lastRenderedPageBreak/>
        <w:t>Xana</w:t>
      </w:r>
      <w:proofErr w:type="spellEnd"/>
      <w:r w:rsidRPr="00CF3EA7">
        <w:rPr>
          <w:rFonts w:eastAsia="Times New Roman" w:cstheme="minorHAnsi"/>
          <w:b/>
          <w:bCs/>
          <w:sz w:val="36"/>
          <w:szCs w:val="36"/>
          <w:lang w:eastAsia="en-ZA"/>
        </w:rPr>
        <w:t xml:space="preserve"> ndzi rhumela rini mitlheriso ya VAT no </w:t>
      </w:r>
      <w:proofErr w:type="spellStart"/>
      <w:r w:rsidRPr="00CF3EA7">
        <w:rPr>
          <w:rFonts w:eastAsia="Times New Roman" w:cstheme="minorHAnsi"/>
          <w:b/>
          <w:bCs/>
          <w:sz w:val="36"/>
          <w:szCs w:val="36"/>
          <w:lang w:eastAsia="en-ZA"/>
        </w:rPr>
        <w:t>endla</w:t>
      </w:r>
      <w:proofErr w:type="spellEnd"/>
      <w:r w:rsidRPr="00CF3EA7">
        <w:rPr>
          <w:rFonts w:eastAsia="Times New Roman" w:cstheme="minorHAnsi"/>
          <w:b/>
          <w:bCs/>
          <w:sz w:val="36"/>
          <w:szCs w:val="36"/>
          <w:lang w:eastAsia="en-ZA"/>
        </w:rPr>
        <w:t xml:space="preserve"> </w:t>
      </w:r>
      <w:proofErr w:type="spellStart"/>
      <w:r w:rsidRPr="00CF3EA7">
        <w:rPr>
          <w:rFonts w:eastAsia="Times New Roman" w:cstheme="minorHAnsi"/>
          <w:b/>
          <w:bCs/>
          <w:sz w:val="36"/>
          <w:szCs w:val="36"/>
          <w:lang w:eastAsia="en-ZA"/>
        </w:rPr>
        <w:t>tihakelo</w:t>
      </w:r>
      <w:proofErr w:type="spellEnd"/>
      <w:r w:rsidRPr="00CF3EA7">
        <w:rPr>
          <w:rFonts w:eastAsia="Times New Roman" w:cstheme="minorHAnsi"/>
          <w:b/>
          <w:bCs/>
          <w:sz w:val="36"/>
          <w:szCs w:val="36"/>
          <w:lang w:eastAsia="en-ZA"/>
        </w:rPr>
        <w:t>?</w:t>
      </w:r>
    </w:p>
    <w:p w14:paraId="37D0B85A" w14:textId="11BA6E2F"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N'waswimawusa u laveka ku rhumela mitlheriso ya VAT no endla tihakelo eka swikweleti swa VAT (kumbe ku koxa vuyiselo wa VAT) hi kumbe ku nga si fika siku ra vu 25 kumbe siku ro hetelela ra bindzu ra n'hweti ku landzela n'hweti leyi </w:t>
      </w:r>
      <w:r w:rsidRPr="003811E4">
        <w:rPr>
          <w:rFonts w:eastAsia="Times New Roman" w:cstheme="minorHAnsi"/>
          <w:color w:val="0000FF"/>
          <w:sz w:val="24"/>
          <w:szCs w:val="24"/>
          <w:lang w:eastAsia="en-ZA"/>
        </w:rPr>
        <w:t>nkarhi wa xibalo</w:t>
      </w:r>
      <w:r w:rsidRPr="00CF3EA7">
        <w:rPr>
          <w:rFonts w:eastAsia="Times New Roman" w:cstheme="minorHAnsi"/>
          <w:sz w:val="24"/>
          <w:szCs w:val="24"/>
          <w:lang w:eastAsia="en-ZA"/>
        </w:rPr>
        <w:t xml:space="preserve"> wa n'waswimawusa wu helaka hi rona. Loko siku ra vu 25 ku nga ri siku ra bindzu, siku ro rhumela ntlheriso no endla hakelo ri ta va siku ra bindzu ku landzela siku rero. Tihakelo leti hlweleke ta VAT ti ta koka rinoko </w:t>
      </w:r>
      <w:proofErr w:type="spellStart"/>
      <w:r w:rsidRPr="00CF3EA7">
        <w:rPr>
          <w:rFonts w:eastAsia="Times New Roman" w:cstheme="minorHAnsi"/>
          <w:sz w:val="24"/>
          <w:szCs w:val="24"/>
          <w:lang w:eastAsia="en-ZA"/>
        </w:rPr>
        <w:t>ra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nxupulo</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ntswalo</w:t>
      </w:r>
      <w:proofErr w:type="spellEnd"/>
      <w:r w:rsidRPr="00CF3EA7">
        <w:rPr>
          <w:rFonts w:eastAsia="Times New Roman" w:cstheme="minorHAnsi"/>
          <w:sz w:val="24"/>
          <w:szCs w:val="24"/>
          <w:lang w:eastAsia="en-ZA"/>
        </w:rPr>
        <w:t>.</w:t>
      </w:r>
      <w:r w:rsidR="003811E4" w:rsidRPr="00CF3EA7">
        <w:rPr>
          <w:rFonts w:eastAsia="Times New Roman" w:cstheme="minorHAnsi"/>
          <w:sz w:val="24"/>
          <w:szCs w:val="24"/>
          <w:lang w:eastAsia="en-ZA"/>
        </w:rPr>
        <w:t> </w:t>
      </w:r>
      <w:r w:rsidR="003811E4">
        <w:t xml:space="preserve"> </w:t>
      </w:r>
      <w:hyperlink r:id="rId9" w:history="1"/>
    </w:p>
    <w:tbl>
      <w:tblPr>
        <w:tblW w:w="5000" w:type="pct"/>
        <w:tblCellMar>
          <w:top w:w="15" w:type="dxa"/>
          <w:left w:w="15" w:type="dxa"/>
          <w:bottom w:w="15" w:type="dxa"/>
          <w:right w:w="15" w:type="dxa"/>
        </w:tblCellMar>
        <w:tblLook w:val="04A0" w:firstRow="1" w:lastRow="0" w:firstColumn="1" w:lastColumn="0" w:noHBand="0" w:noVBand="1"/>
      </w:tblPr>
      <w:tblGrid>
        <w:gridCol w:w="5403"/>
        <w:gridCol w:w="1957"/>
        <w:gridCol w:w="1666"/>
      </w:tblGrid>
      <w:tr w:rsidR="00CF3EA7" w:rsidRPr="00CF3EA7" w14:paraId="1AD542EA" w14:textId="77777777" w:rsidTr="00CF3EA7">
        <w:trPr>
          <w:tblHeader/>
        </w:trPr>
        <w:tc>
          <w:tcPr>
            <w:tcW w:w="0" w:type="auto"/>
            <w:tcBorders>
              <w:top w:val="nil"/>
              <w:left w:val="nil"/>
              <w:bottom w:val="nil"/>
              <w:right w:val="nil"/>
            </w:tcBorders>
            <w:shd w:val="clear" w:color="auto" w:fill="015289"/>
            <w:tcMar>
              <w:top w:w="225" w:type="dxa"/>
              <w:left w:w="225" w:type="dxa"/>
              <w:bottom w:w="225" w:type="dxa"/>
              <w:right w:w="225" w:type="dxa"/>
            </w:tcMar>
            <w:hideMark/>
          </w:tcPr>
          <w:p w14:paraId="5D3D1F3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Endlelo ro hakela</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0CE4A9D4"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Siku ro pfala ra ntlheriso wa VAT</w:t>
            </w:r>
          </w:p>
        </w:tc>
        <w:tc>
          <w:tcPr>
            <w:tcW w:w="0" w:type="auto"/>
            <w:tcBorders>
              <w:top w:val="nil"/>
              <w:left w:val="nil"/>
              <w:bottom w:val="nil"/>
              <w:right w:val="nil"/>
            </w:tcBorders>
            <w:shd w:val="clear" w:color="auto" w:fill="015289"/>
            <w:tcMar>
              <w:top w:w="225" w:type="dxa"/>
              <w:left w:w="225" w:type="dxa"/>
              <w:bottom w:w="225" w:type="dxa"/>
              <w:right w:w="225" w:type="dxa"/>
            </w:tcMar>
            <w:hideMark/>
          </w:tcPr>
          <w:p w14:paraId="3B53D9BF"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b/>
                <w:bCs/>
                <w:color w:val="FFFFFF"/>
                <w:lang w:eastAsia="en-ZA"/>
              </w:rPr>
              <w:t>Siku ro pfala ra hakelo</w:t>
            </w:r>
          </w:p>
        </w:tc>
      </w:tr>
      <w:tr w:rsidR="00CF3EA7" w:rsidRPr="00CF3EA7" w14:paraId="46539055"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274CC4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Tihakelo eka ABSA, Albaraka Bank Limited, AccessBank (leyi khale a yi tiveka tanihi Grobank), FNB, HBZ Bank LTD, Nedbank </w:t>
            </w:r>
            <w:proofErr w:type="spellStart"/>
            <w:r w:rsidRPr="00CF3EA7">
              <w:rPr>
                <w:rFonts w:eastAsia="Times New Roman" w:cstheme="minorHAnsi"/>
                <w:lang w:eastAsia="en-ZA"/>
              </w:rPr>
              <w:t>na</w:t>
            </w:r>
            <w:proofErr w:type="spellEnd"/>
            <w:r w:rsidRPr="00CF3EA7">
              <w:rPr>
                <w:rFonts w:eastAsia="Times New Roman" w:cstheme="minorHAnsi"/>
                <w:lang w:eastAsia="en-ZA"/>
              </w:rPr>
              <w:t xml:space="preserve"> Standard Bank.</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55CD54EC"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25th </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413FC41E"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25th </w:t>
            </w:r>
          </w:p>
        </w:tc>
      </w:tr>
      <w:tr w:rsidR="00CF3EA7" w:rsidRPr="00CF3EA7" w14:paraId="1472A1B7" w14:textId="77777777" w:rsidTr="00CF3EA7">
        <w:tc>
          <w:tcPr>
            <w:tcW w:w="0" w:type="auto"/>
            <w:tcBorders>
              <w:top w:val="nil"/>
              <w:left w:val="nil"/>
              <w:bottom w:val="nil"/>
              <w:right w:val="nil"/>
            </w:tcBorders>
            <w:shd w:val="clear" w:color="auto" w:fill="auto"/>
            <w:tcMar>
              <w:top w:w="225" w:type="dxa"/>
              <w:left w:w="225" w:type="dxa"/>
              <w:bottom w:w="225" w:type="dxa"/>
              <w:right w:w="225" w:type="dxa"/>
            </w:tcMar>
            <w:hideMark/>
          </w:tcPr>
          <w:p w14:paraId="0ED4FA21"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Mihundziso ya Timali hi Xilekitironiki (ku katsa na ku banga hi inthanete)</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1B8C7106"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25th </w:t>
            </w:r>
          </w:p>
        </w:tc>
        <w:tc>
          <w:tcPr>
            <w:tcW w:w="0" w:type="auto"/>
            <w:tcBorders>
              <w:top w:val="nil"/>
              <w:left w:val="nil"/>
              <w:bottom w:val="nil"/>
              <w:right w:val="nil"/>
            </w:tcBorders>
            <w:shd w:val="clear" w:color="auto" w:fill="auto"/>
            <w:tcMar>
              <w:top w:w="225" w:type="dxa"/>
              <w:left w:w="225" w:type="dxa"/>
              <w:bottom w:w="225" w:type="dxa"/>
              <w:right w:w="225" w:type="dxa"/>
            </w:tcMar>
            <w:hideMark/>
          </w:tcPr>
          <w:p w14:paraId="75D8AD05"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25th </w:t>
            </w:r>
          </w:p>
        </w:tc>
      </w:tr>
      <w:tr w:rsidR="00CF3EA7" w:rsidRPr="00CF3EA7" w14:paraId="0CC225CA" w14:textId="77777777" w:rsidTr="00CF3EA7">
        <w:tc>
          <w:tcPr>
            <w:tcW w:w="0" w:type="auto"/>
            <w:tcBorders>
              <w:top w:val="nil"/>
              <w:left w:val="nil"/>
              <w:bottom w:val="nil"/>
              <w:right w:val="nil"/>
            </w:tcBorders>
            <w:shd w:val="clear" w:color="auto" w:fill="F7F7F7"/>
            <w:tcMar>
              <w:top w:w="225" w:type="dxa"/>
              <w:left w:w="225" w:type="dxa"/>
              <w:bottom w:w="225" w:type="dxa"/>
              <w:right w:w="225" w:type="dxa"/>
            </w:tcMar>
            <w:hideMark/>
          </w:tcPr>
          <w:p w14:paraId="0CB29791" w14:textId="77777777" w:rsidR="00CF3EA7" w:rsidRPr="00CF3EA7" w:rsidRDefault="00CF3EA7" w:rsidP="00CF3EA7">
            <w:pPr>
              <w:spacing w:after="225" w:line="240" w:lineRule="auto"/>
              <w:jc w:val="both"/>
              <w:rPr>
                <w:rFonts w:eastAsia="Times New Roman" w:cstheme="minorHAnsi"/>
                <w:lang w:eastAsia="en-ZA"/>
              </w:rPr>
            </w:pP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ya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ntlheriso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na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hakelo</w:t>
            </w:r>
            <w:proofErr w:type="spellEnd"/>
            <w:r w:rsidRPr="00CF3EA7">
              <w:rPr>
                <w:rFonts w:eastAsia="Times New Roman" w:cstheme="minorHAnsi"/>
                <w:lang w:eastAsia="en-ZA"/>
              </w:rPr>
              <w:t xml:space="preserve"> hi </w:t>
            </w:r>
            <w:proofErr w:type="spellStart"/>
            <w:r w:rsidRPr="00CF3EA7">
              <w:rPr>
                <w:rFonts w:eastAsia="Times New Roman" w:cstheme="minorHAnsi"/>
                <w:lang w:eastAsia="en-ZA"/>
              </w:rPr>
              <w:t>ku</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tirhisa</w:t>
            </w:r>
            <w:proofErr w:type="spellEnd"/>
            <w:r w:rsidRPr="00CF3EA7">
              <w:rPr>
                <w:rFonts w:eastAsia="Times New Roman" w:cstheme="minorHAnsi"/>
                <w:lang w:eastAsia="en-ZA"/>
              </w:rPr>
              <w:t xml:space="preserve"> SARS </w:t>
            </w:r>
            <w:proofErr w:type="spellStart"/>
            <w:r w:rsidRPr="00CF3EA7">
              <w:rPr>
                <w:rFonts w:eastAsia="Times New Roman" w:cstheme="minorHAnsi"/>
                <w:lang w:eastAsia="en-ZA"/>
              </w:rPr>
              <w:t>eFiling</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kumbe</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Mihundziso</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ya</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Timali</w:t>
            </w:r>
            <w:proofErr w:type="spellEnd"/>
            <w:r w:rsidRPr="00CF3EA7">
              <w:rPr>
                <w:rFonts w:eastAsia="Times New Roman" w:cstheme="minorHAnsi"/>
                <w:lang w:eastAsia="en-ZA"/>
              </w:rPr>
              <w:t xml:space="preserve"> hi </w:t>
            </w:r>
            <w:proofErr w:type="spellStart"/>
            <w:r w:rsidRPr="00CF3EA7">
              <w:rPr>
                <w:rFonts w:eastAsia="Times New Roman" w:cstheme="minorHAnsi"/>
                <w:lang w:eastAsia="en-ZA"/>
              </w:rPr>
              <w:t>Xilekitironiki</w:t>
            </w:r>
            <w:proofErr w:type="spellEnd"/>
            <w:r w:rsidRPr="00CF3EA7">
              <w:rPr>
                <w:rFonts w:eastAsia="Times New Roman" w:cstheme="minorHAnsi"/>
                <w:lang w:eastAsia="en-ZA"/>
              </w:rPr>
              <w:t xml:space="preserve"> (</w:t>
            </w:r>
            <w:proofErr w:type="spellStart"/>
            <w:r w:rsidRPr="00CF3EA7">
              <w:rPr>
                <w:rFonts w:eastAsia="Times New Roman" w:cstheme="minorHAnsi"/>
                <w:lang w:eastAsia="en-ZA"/>
              </w:rPr>
              <w:t>ku</w:t>
            </w:r>
            <w:proofErr w:type="spellEnd"/>
            <w:r w:rsidRPr="00CF3EA7">
              <w:rPr>
                <w:rFonts w:eastAsia="Times New Roman" w:cstheme="minorHAnsi"/>
                <w:lang w:eastAsia="en-ZA"/>
              </w:rPr>
              <w:t xml:space="preserve"> banga hi </w:t>
            </w:r>
            <w:proofErr w:type="spellStart"/>
            <w:r w:rsidRPr="00CF3EA7">
              <w:rPr>
                <w:rFonts w:eastAsia="Times New Roman" w:cstheme="minorHAnsi"/>
                <w:lang w:eastAsia="en-ZA"/>
              </w:rPr>
              <w:t>inthanete</w:t>
            </w:r>
            <w:proofErr w:type="spellEnd"/>
            <w:r w:rsidRPr="00CF3EA7">
              <w:rPr>
                <w:rFonts w:eastAsia="Times New Roman" w:cstheme="minorHAnsi"/>
                <w:lang w:eastAsia="en-ZA"/>
              </w:rPr>
              <w:t>)</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3A6D3DF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Siku ro hetelela ra bindzu </w:t>
            </w:r>
          </w:p>
        </w:tc>
        <w:tc>
          <w:tcPr>
            <w:tcW w:w="0" w:type="auto"/>
            <w:tcBorders>
              <w:top w:val="nil"/>
              <w:left w:val="nil"/>
              <w:bottom w:val="nil"/>
              <w:right w:val="nil"/>
            </w:tcBorders>
            <w:shd w:val="clear" w:color="auto" w:fill="F7F7F7"/>
            <w:tcMar>
              <w:top w:w="225" w:type="dxa"/>
              <w:left w:w="225" w:type="dxa"/>
              <w:bottom w:w="225" w:type="dxa"/>
              <w:right w:w="225" w:type="dxa"/>
            </w:tcMar>
            <w:hideMark/>
          </w:tcPr>
          <w:p w14:paraId="0BEFE21D" w14:textId="77777777" w:rsidR="00CF3EA7" w:rsidRPr="00CF3EA7" w:rsidRDefault="00CF3EA7" w:rsidP="00CF3EA7">
            <w:pPr>
              <w:spacing w:after="225" w:line="240" w:lineRule="auto"/>
              <w:jc w:val="both"/>
              <w:rPr>
                <w:rFonts w:eastAsia="Times New Roman" w:cstheme="minorHAnsi"/>
                <w:lang w:eastAsia="en-ZA"/>
              </w:rPr>
            </w:pPr>
            <w:r w:rsidRPr="00CF3EA7">
              <w:rPr>
                <w:rFonts w:eastAsia="Times New Roman" w:cstheme="minorHAnsi"/>
                <w:lang w:eastAsia="en-ZA"/>
              </w:rPr>
              <w:t xml:space="preserve">Siku ro hetelela ra bindzu </w:t>
            </w:r>
          </w:p>
        </w:tc>
      </w:tr>
    </w:tbl>
    <w:p w14:paraId="0F307327" w14:textId="77777777" w:rsidR="00CF3EA7" w:rsidRPr="00CF3EA7" w:rsidRDefault="00CF3EA7" w:rsidP="00CF3EA7">
      <w:pPr>
        <w:spacing w:before="100" w:beforeAutospacing="1" w:after="100" w:afterAutospacing="1" w:line="240" w:lineRule="auto"/>
        <w:jc w:val="both"/>
        <w:outlineLvl w:val="1"/>
        <w:rPr>
          <w:rFonts w:eastAsia="Times New Roman" w:cstheme="minorHAnsi"/>
          <w:b/>
          <w:bCs/>
          <w:sz w:val="36"/>
          <w:szCs w:val="36"/>
          <w:lang w:eastAsia="en-ZA"/>
        </w:rPr>
      </w:pPr>
      <w:r w:rsidRPr="00CF3EA7">
        <w:rPr>
          <w:rFonts w:eastAsia="Times New Roman" w:cstheme="minorHAnsi"/>
          <w:b/>
          <w:bCs/>
          <w:sz w:val="36"/>
          <w:szCs w:val="36"/>
          <w:lang w:eastAsia="en-ZA"/>
        </w:rPr>
        <w:t>Xana ndzi fikelela njhani switsariwa leswi yelanaka na VAT?</w:t>
      </w:r>
    </w:p>
    <w:p w14:paraId="50BE5E8E"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Webusayiti ya SARS a yi khomi switsariwa swa khale kumbe leswi tlhentlhisiweke, handle ka mihumeso ya </w:t>
      </w:r>
      <w:r w:rsidRPr="003811E4">
        <w:rPr>
          <w:rFonts w:eastAsia="Times New Roman" w:cstheme="minorHAnsi"/>
          <w:i/>
          <w:iCs/>
          <w:sz w:val="24"/>
          <w:szCs w:val="24"/>
          <w:lang w:eastAsia="en-ZA"/>
        </w:rPr>
        <w:t>Legal Counsel</w:t>
      </w:r>
      <w:r w:rsidRPr="00CF3EA7">
        <w:rPr>
          <w:rFonts w:eastAsia="Times New Roman" w:cstheme="minorHAnsi"/>
          <w:sz w:val="24"/>
          <w:szCs w:val="24"/>
          <w:lang w:eastAsia="en-ZA"/>
        </w:rPr>
        <w:t xml:space="preserve"> yo fana na Switiviso, Milawu na Switiviso swa Mfumo lesyi </w:t>
      </w:r>
      <w:proofErr w:type="spellStart"/>
      <w:r w:rsidRPr="00CF3EA7">
        <w:rPr>
          <w:rFonts w:eastAsia="Times New Roman" w:cstheme="minorHAnsi"/>
          <w:sz w:val="24"/>
          <w:szCs w:val="24"/>
          <w:lang w:eastAsia="en-ZA"/>
        </w:rPr>
        <w:t>humesiweke</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ku</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katsa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na</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VATNews</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leyi</w:t>
      </w:r>
      <w:proofErr w:type="spellEnd"/>
      <w:r w:rsidRPr="00CF3EA7">
        <w:rPr>
          <w:rFonts w:eastAsia="Times New Roman" w:cstheme="minorHAnsi"/>
          <w:sz w:val="24"/>
          <w:szCs w:val="24"/>
          <w:lang w:eastAsia="en-ZA"/>
        </w:rPr>
        <w:t xml:space="preserve"> </w:t>
      </w:r>
      <w:proofErr w:type="spellStart"/>
      <w:r w:rsidRPr="00CF3EA7">
        <w:rPr>
          <w:rFonts w:eastAsia="Times New Roman" w:cstheme="minorHAnsi"/>
          <w:sz w:val="24"/>
          <w:szCs w:val="24"/>
          <w:lang w:eastAsia="en-ZA"/>
        </w:rPr>
        <w:t>akhayivhiweke</w:t>
      </w:r>
      <w:proofErr w:type="spellEnd"/>
      <w:r w:rsidRPr="00CF3EA7">
        <w:rPr>
          <w:rFonts w:eastAsia="Times New Roman" w:cstheme="minorHAnsi"/>
          <w:sz w:val="24"/>
          <w:szCs w:val="24"/>
          <w:lang w:eastAsia="en-ZA"/>
        </w:rPr>
        <w:t>.</w:t>
      </w:r>
    </w:p>
    <w:p w14:paraId="323E610D" w14:textId="77777777" w:rsidR="00CF3EA7" w:rsidRPr="00CF3EA7" w:rsidRDefault="00CF3EA7" w:rsidP="00CF3EA7">
      <w:pPr>
        <w:spacing w:before="100" w:beforeAutospacing="1" w:after="100" w:afterAutospacing="1" w:line="240" w:lineRule="auto"/>
        <w:jc w:val="both"/>
        <w:rPr>
          <w:rFonts w:eastAsia="Times New Roman" w:cstheme="minorHAnsi"/>
          <w:sz w:val="24"/>
          <w:szCs w:val="24"/>
          <w:lang w:eastAsia="en-ZA"/>
        </w:rPr>
      </w:pPr>
      <w:r w:rsidRPr="00CF3EA7">
        <w:rPr>
          <w:rFonts w:eastAsia="Times New Roman" w:cstheme="minorHAnsi"/>
          <w:sz w:val="24"/>
          <w:szCs w:val="24"/>
          <w:lang w:eastAsia="en-ZA"/>
        </w:rPr>
        <w:t xml:space="preserve">Mihumeso ya VATNews yi nga kumela eka </w:t>
      </w:r>
      <w:r w:rsidRPr="003811E4">
        <w:rPr>
          <w:rFonts w:eastAsia="Times New Roman" w:cstheme="minorHAnsi"/>
          <w:color w:val="0000FF"/>
          <w:sz w:val="24"/>
          <w:szCs w:val="24"/>
          <w:lang w:eastAsia="en-ZA"/>
        </w:rPr>
        <w:t>Legal &amp; Policy Archive,</w:t>
      </w:r>
      <w:r w:rsidRPr="00CF3EA7">
        <w:rPr>
          <w:rFonts w:eastAsia="Times New Roman" w:cstheme="minorHAnsi"/>
          <w:sz w:val="24"/>
          <w:szCs w:val="24"/>
          <w:lang w:eastAsia="en-ZA"/>
        </w:rPr>
        <w:t xml:space="preserve"> leyi nga kona eka swikongomelo swa ndzavisiso na rheferense. </w:t>
      </w:r>
      <w:hyperlink r:id="rId10" w:history="1"/>
    </w:p>
    <w:p w14:paraId="7527B2BE" w14:textId="7DAB8E13" w:rsidR="00C50B19" w:rsidRDefault="00C50B19" w:rsidP="00CF3EA7">
      <w:pPr>
        <w:jc w:val="both"/>
      </w:pPr>
    </w:p>
    <w:sectPr w:rsidR="00C5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524"/>
    <w:multiLevelType w:val="multilevel"/>
    <w:tmpl w:val="823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1BBE"/>
    <w:multiLevelType w:val="multilevel"/>
    <w:tmpl w:val="F14E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0498A"/>
    <w:multiLevelType w:val="multilevel"/>
    <w:tmpl w:val="FD88E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A7"/>
    <w:rsid w:val="003811E4"/>
    <w:rsid w:val="008E02FA"/>
    <w:rsid w:val="009F46F4"/>
    <w:rsid w:val="00C50B19"/>
    <w:rsid w:val="00CF3EA7"/>
    <w:rsid w:val="00D370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144"/>
  <w15:chartTrackingRefBased/>
  <w15:docId w15:val="{70D0B7E8-2654-40BA-BDB2-5F288FF0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36368">
      <w:bodyDiv w:val="1"/>
      <w:marLeft w:val="0"/>
      <w:marRight w:val="0"/>
      <w:marTop w:val="0"/>
      <w:marBottom w:val="0"/>
      <w:divBdr>
        <w:top w:val="none" w:sz="0" w:space="0" w:color="auto"/>
        <w:left w:val="none" w:sz="0" w:space="0" w:color="auto"/>
        <w:bottom w:val="none" w:sz="0" w:space="0" w:color="auto"/>
        <w:right w:val="none" w:sz="0" w:space="0" w:color="auto"/>
      </w:divBdr>
      <w:divsChild>
        <w:div w:id="1103301169">
          <w:marLeft w:val="0"/>
          <w:marRight w:val="0"/>
          <w:marTop w:val="0"/>
          <w:marBottom w:val="0"/>
          <w:divBdr>
            <w:top w:val="none" w:sz="0" w:space="0" w:color="auto"/>
            <w:left w:val="none" w:sz="0" w:space="0" w:color="auto"/>
            <w:bottom w:val="none" w:sz="0" w:space="0" w:color="auto"/>
            <w:right w:val="none" w:sz="0" w:space="0" w:color="auto"/>
          </w:divBdr>
          <w:divsChild>
            <w:div w:id="1018894930">
              <w:marLeft w:val="0"/>
              <w:marRight w:val="0"/>
              <w:marTop w:val="0"/>
              <w:marBottom w:val="0"/>
              <w:divBdr>
                <w:top w:val="none" w:sz="0" w:space="0" w:color="auto"/>
                <w:left w:val="none" w:sz="0" w:space="0" w:color="auto"/>
                <w:bottom w:val="none" w:sz="0" w:space="0" w:color="auto"/>
                <w:right w:val="none" w:sz="0" w:space="0" w:color="auto"/>
              </w:divBdr>
              <w:divsChild>
                <w:div w:id="1720131865">
                  <w:marLeft w:val="0"/>
                  <w:marRight w:val="0"/>
                  <w:marTop w:val="0"/>
                  <w:marBottom w:val="0"/>
                  <w:divBdr>
                    <w:top w:val="none" w:sz="0" w:space="0" w:color="auto"/>
                    <w:left w:val="none" w:sz="0" w:space="0" w:color="auto"/>
                    <w:bottom w:val="none" w:sz="0" w:space="0" w:color="auto"/>
                    <w:right w:val="none" w:sz="0" w:space="0" w:color="auto"/>
                  </w:divBdr>
                  <w:divsChild>
                    <w:div w:id="532502797">
                      <w:marLeft w:val="0"/>
                      <w:marRight w:val="0"/>
                      <w:marTop w:val="0"/>
                      <w:marBottom w:val="0"/>
                      <w:divBdr>
                        <w:top w:val="none" w:sz="0" w:space="0" w:color="auto"/>
                        <w:left w:val="none" w:sz="0" w:space="0" w:color="auto"/>
                        <w:bottom w:val="none" w:sz="0" w:space="0" w:color="auto"/>
                        <w:right w:val="none" w:sz="0" w:space="0" w:color="auto"/>
                      </w:divBdr>
                      <w:divsChild>
                        <w:div w:id="105081204">
                          <w:marLeft w:val="0"/>
                          <w:marRight w:val="0"/>
                          <w:marTop w:val="0"/>
                          <w:marBottom w:val="0"/>
                          <w:divBdr>
                            <w:top w:val="none" w:sz="0" w:space="0" w:color="auto"/>
                            <w:left w:val="none" w:sz="0" w:space="0" w:color="auto"/>
                            <w:bottom w:val="none" w:sz="0" w:space="0" w:color="auto"/>
                            <w:right w:val="none" w:sz="0" w:space="0" w:color="auto"/>
                          </w:divBdr>
                          <w:divsChild>
                            <w:div w:id="1108622430">
                              <w:marLeft w:val="0"/>
                              <w:marRight w:val="0"/>
                              <w:marTop w:val="0"/>
                              <w:marBottom w:val="300"/>
                              <w:divBdr>
                                <w:top w:val="none" w:sz="0" w:space="0" w:color="auto"/>
                                <w:left w:val="none" w:sz="0" w:space="0" w:color="auto"/>
                                <w:bottom w:val="none" w:sz="0" w:space="0" w:color="auto"/>
                                <w:right w:val="none" w:sz="0" w:space="0" w:color="auto"/>
                              </w:divBdr>
                              <w:divsChild>
                                <w:div w:id="10378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71575">
          <w:marLeft w:val="0"/>
          <w:marRight w:val="0"/>
          <w:marTop w:val="0"/>
          <w:marBottom w:val="0"/>
          <w:divBdr>
            <w:top w:val="none" w:sz="0" w:space="0" w:color="auto"/>
            <w:left w:val="none" w:sz="0" w:space="0" w:color="auto"/>
            <w:bottom w:val="none" w:sz="0" w:space="0" w:color="auto"/>
            <w:right w:val="none" w:sz="0" w:space="0" w:color="auto"/>
          </w:divBdr>
          <w:divsChild>
            <w:div w:id="46800626">
              <w:marLeft w:val="0"/>
              <w:marRight w:val="0"/>
              <w:marTop w:val="0"/>
              <w:marBottom w:val="0"/>
              <w:divBdr>
                <w:top w:val="none" w:sz="0" w:space="0" w:color="auto"/>
                <w:left w:val="none" w:sz="0" w:space="0" w:color="auto"/>
                <w:bottom w:val="none" w:sz="0" w:space="0" w:color="auto"/>
                <w:right w:val="none" w:sz="0" w:space="0" w:color="auto"/>
              </w:divBdr>
              <w:divsChild>
                <w:div w:id="1392577026">
                  <w:marLeft w:val="0"/>
                  <w:marRight w:val="0"/>
                  <w:marTop w:val="0"/>
                  <w:marBottom w:val="0"/>
                  <w:divBdr>
                    <w:top w:val="none" w:sz="0" w:space="0" w:color="auto"/>
                    <w:left w:val="none" w:sz="0" w:space="0" w:color="auto"/>
                    <w:bottom w:val="none" w:sz="0" w:space="0" w:color="auto"/>
                    <w:right w:val="none" w:sz="0" w:space="0" w:color="auto"/>
                  </w:divBdr>
                  <w:divsChild>
                    <w:div w:id="786389387">
                      <w:marLeft w:val="0"/>
                      <w:marRight w:val="0"/>
                      <w:marTop w:val="0"/>
                      <w:marBottom w:val="0"/>
                      <w:divBdr>
                        <w:top w:val="none" w:sz="0" w:space="0" w:color="auto"/>
                        <w:left w:val="none" w:sz="0" w:space="0" w:color="auto"/>
                        <w:bottom w:val="none" w:sz="0" w:space="0" w:color="auto"/>
                        <w:right w:val="none" w:sz="0" w:space="0" w:color="auto"/>
                      </w:divBdr>
                      <w:divsChild>
                        <w:div w:id="696585381">
                          <w:marLeft w:val="0"/>
                          <w:marRight w:val="0"/>
                          <w:marTop w:val="0"/>
                          <w:marBottom w:val="0"/>
                          <w:divBdr>
                            <w:top w:val="none" w:sz="0" w:space="0" w:color="auto"/>
                            <w:left w:val="none" w:sz="0" w:space="0" w:color="auto"/>
                            <w:bottom w:val="none" w:sz="0" w:space="0" w:color="auto"/>
                            <w:right w:val="none" w:sz="0" w:space="0" w:color="auto"/>
                          </w:divBdr>
                          <w:divsChild>
                            <w:div w:id="1040521402">
                              <w:marLeft w:val="0"/>
                              <w:marRight w:val="0"/>
                              <w:marTop w:val="0"/>
                              <w:marBottom w:val="0"/>
                              <w:divBdr>
                                <w:top w:val="none" w:sz="0" w:space="0" w:color="auto"/>
                                <w:left w:val="none" w:sz="0" w:space="0" w:color="auto"/>
                                <w:bottom w:val="none" w:sz="0" w:space="0" w:color="auto"/>
                                <w:right w:val="none" w:sz="0" w:space="0" w:color="auto"/>
                              </w:divBdr>
                              <w:divsChild>
                                <w:div w:id="946695791">
                                  <w:marLeft w:val="0"/>
                                  <w:marRight w:val="0"/>
                                  <w:marTop w:val="0"/>
                                  <w:marBottom w:val="0"/>
                                  <w:divBdr>
                                    <w:top w:val="none" w:sz="0" w:space="0" w:color="auto"/>
                                    <w:left w:val="none" w:sz="0" w:space="0" w:color="auto"/>
                                    <w:bottom w:val="none" w:sz="0" w:space="0" w:color="auto"/>
                                    <w:right w:val="none" w:sz="0" w:space="0" w:color="auto"/>
                                  </w:divBdr>
                                  <w:divsChild>
                                    <w:div w:id="1453598868">
                                      <w:marLeft w:val="0"/>
                                      <w:marRight w:val="0"/>
                                      <w:marTop w:val="0"/>
                                      <w:marBottom w:val="0"/>
                                      <w:divBdr>
                                        <w:top w:val="none" w:sz="0" w:space="0" w:color="auto"/>
                                        <w:left w:val="none" w:sz="0" w:space="0" w:color="auto"/>
                                        <w:bottom w:val="none" w:sz="0" w:space="0" w:color="auto"/>
                                        <w:right w:val="none" w:sz="0" w:space="0" w:color="auto"/>
                                      </w:divBdr>
                                      <w:divsChild>
                                        <w:div w:id="1791119745">
                                          <w:marLeft w:val="0"/>
                                          <w:marRight w:val="0"/>
                                          <w:marTop w:val="0"/>
                                          <w:marBottom w:val="0"/>
                                          <w:divBdr>
                                            <w:top w:val="none" w:sz="0" w:space="0" w:color="auto"/>
                                            <w:left w:val="none" w:sz="0" w:space="0" w:color="auto"/>
                                            <w:bottom w:val="none" w:sz="0" w:space="0" w:color="auto"/>
                                            <w:right w:val="none" w:sz="0" w:space="0" w:color="auto"/>
                                          </w:divBdr>
                                          <w:divsChild>
                                            <w:div w:id="18506048">
                                              <w:marLeft w:val="0"/>
                                              <w:marRight w:val="0"/>
                                              <w:marTop w:val="0"/>
                                              <w:marBottom w:val="0"/>
                                              <w:divBdr>
                                                <w:top w:val="none" w:sz="0" w:space="0" w:color="auto"/>
                                                <w:left w:val="none" w:sz="0" w:space="0" w:color="auto"/>
                                                <w:bottom w:val="none" w:sz="0" w:space="0" w:color="auto"/>
                                                <w:right w:val="none" w:sz="0" w:space="0" w:color="auto"/>
                                              </w:divBdr>
                                              <w:divsChild>
                                                <w:div w:id="1035495908">
                                                  <w:marLeft w:val="0"/>
                                                  <w:marRight w:val="0"/>
                                                  <w:marTop w:val="0"/>
                                                  <w:marBottom w:val="0"/>
                                                  <w:divBdr>
                                                    <w:top w:val="none" w:sz="0" w:space="0" w:color="auto"/>
                                                    <w:left w:val="none" w:sz="0" w:space="0" w:color="auto"/>
                                                    <w:bottom w:val="none" w:sz="0" w:space="0" w:color="auto"/>
                                                    <w:right w:val="none" w:sz="0" w:space="0" w:color="auto"/>
                                                  </w:divBdr>
                                                  <w:divsChild>
                                                    <w:div w:id="365837865">
                                                      <w:marLeft w:val="0"/>
                                                      <w:marRight w:val="0"/>
                                                      <w:marTop w:val="0"/>
                                                      <w:marBottom w:val="0"/>
                                                      <w:divBdr>
                                                        <w:top w:val="none" w:sz="0" w:space="0" w:color="auto"/>
                                                        <w:left w:val="none" w:sz="0" w:space="0" w:color="auto"/>
                                                        <w:bottom w:val="none" w:sz="0" w:space="0" w:color="auto"/>
                                                        <w:right w:val="none" w:sz="0" w:space="0" w:color="auto"/>
                                                      </w:divBdr>
                                                      <w:divsChild>
                                                        <w:div w:id="627249003">
                                                          <w:marLeft w:val="0"/>
                                                          <w:marRight w:val="0"/>
                                                          <w:marTop w:val="0"/>
                                                          <w:marBottom w:val="0"/>
                                                          <w:divBdr>
                                                            <w:top w:val="none" w:sz="0" w:space="0" w:color="auto"/>
                                                            <w:left w:val="none" w:sz="0" w:space="0" w:color="auto"/>
                                                            <w:bottom w:val="none" w:sz="0" w:space="0" w:color="auto"/>
                                                            <w:right w:val="none" w:sz="0" w:space="0" w:color="auto"/>
                                                          </w:divBdr>
                                                          <w:divsChild>
                                                            <w:div w:id="203562214">
                                                              <w:marLeft w:val="0"/>
                                                              <w:marRight w:val="0"/>
                                                              <w:marTop w:val="0"/>
                                                              <w:marBottom w:val="0"/>
                                                              <w:divBdr>
                                                                <w:top w:val="none" w:sz="0" w:space="0" w:color="auto"/>
                                                                <w:left w:val="none" w:sz="0" w:space="0" w:color="auto"/>
                                                                <w:bottom w:val="none" w:sz="0" w:space="0" w:color="auto"/>
                                                                <w:right w:val="none" w:sz="0" w:space="0" w:color="auto"/>
                                                              </w:divBdr>
                                                              <w:divsChild>
                                                                <w:div w:id="542330038">
                                                                  <w:marLeft w:val="0"/>
                                                                  <w:marRight w:val="0"/>
                                                                  <w:marTop w:val="0"/>
                                                                  <w:marBottom w:val="0"/>
                                                                  <w:divBdr>
                                                                    <w:top w:val="none" w:sz="0" w:space="0" w:color="auto"/>
                                                                    <w:left w:val="none" w:sz="0" w:space="0" w:color="auto"/>
                                                                    <w:bottom w:val="none" w:sz="0" w:space="0" w:color="auto"/>
                                                                    <w:right w:val="none" w:sz="0" w:space="0" w:color="auto"/>
                                                                  </w:divBdr>
                                                                  <w:divsChild>
                                                                    <w:div w:id="820344240">
                                                                      <w:marLeft w:val="0"/>
                                                                      <w:marRight w:val="0"/>
                                                                      <w:marTop w:val="0"/>
                                                                      <w:marBottom w:val="300"/>
                                                                      <w:divBdr>
                                                                        <w:top w:val="none" w:sz="0" w:space="0" w:color="auto"/>
                                                                        <w:left w:val="none" w:sz="0" w:space="0" w:color="auto"/>
                                                                        <w:bottom w:val="none" w:sz="0" w:space="0" w:color="auto"/>
                                                                        <w:right w:val="none" w:sz="0" w:space="0" w:color="auto"/>
                                                                      </w:divBdr>
                                                                      <w:divsChild>
                                                                        <w:div w:id="1807433060">
                                                                          <w:marLeft w:val="0"/>
                                                                          <w:marRight w:val="0"/>
                                                                          <w:marTop w:val="0"/>
                                                                          <w:marBottom w:val="0"/>
                                                                          <w:divBdr>
                                                                            <w:top w:val="none" w:sz="0" w:space="0" w:color="auto"/>
                                                                            <w:left w:val="none" w:sz="0" w:space="0" w:color="auto"/>
                                                                            <w:bottom w:val="none" w:sz="0" w:space="0" w:color="auto"/>
                                                                            <w:right w:val="none" w:sz="0" w:space="0" w:color="auto"/>
                                                                          </w:divBdr>
                                                                        </w:div>
                                                                      </w:divsChild>
                                                                    </w:div>
                                                                    <w:div w:id="1676305952">
                                                                      <w:marLeft w:val="0"/>
                                                                      <w:marRight w:val="0"/>
                                                                      <w:marTop w:val="0"/>
                                                                      <w:marBottom w:val="300"/>
                                                                      <w:divBdr>
                                                                        <w:top w:val="none" w:sz="0" w:space="0" w:color="auto"/>
                                                                        <w:left w:val="none" w:sz="0" w:space="0" w:color="auto"/>
                                                                        <w:bottom w:val="none" w:sz="0" w:space="0" w:color="auto"/>
                                                                        <w:right w:val="none" w:sz="0" w:space="0" w:color="auto"/>
                                                                      </w:divBdr>
                                                                      <w:divsChild>
                                                                        <w:div w:id="1403257955">
                                                                          <w:marLeft w:val="0"/>
                                                                          <w:marRight w:val="0"/>
                                                                          <w:marTop w:val="0"/>
                                                                          <w:marBottom w:val="0"/>
                                                                          <w:divBdr>
                                                                            <w:top w:val="none" w:sz="0" w:space="0" w:color="auto"/>
                                                                            <w:left w:val="none" w:sz="0" w:space="0" w:color="auto"/>
                                                                            <w:bottom w:val="none" w:sz="0" w:space="0" w:color="auto"/>
                                                                            <w:right w:val="none" w:sz="0" w:space="0" w:color="auto"/>
                                                                          </w:divBdr>
                                                                          <w:divsChild>
                                                                            <w:div w:id="855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3388">
                                                                      <w:marLeft w:val="0"/>
                                                                      <w:marRight w:val="0"/>
                                                                      <w:marTop w:val="0"/>
                                                                      <w:marBottom w:val="300"/>
                                                                      <w:divBdr>
                                                                        <w:top w:val="none" w:sz="0" w:space="0" w:color="auto"/>
                                                                        <w:left w:val="none" w:sz="0" w:space="0" w:color="auto"/>
                                                                        <w:bottom w:val="none" w:sz="0" w:space="0" w:color="auto"/>
                                                                        <w:right w:val="none" w:sz="0" w:space="0" w:color="auto"/>
                                                                      </w:divBdr>
                                                                      <w:divsChild>
                                                                        <w:div w:id="745225678">
                                                                          <w:marLeft w:val="0"/>
                                                                          <w:marRight w:val="0"/>
                                                                          <w:marTop w:val="0"/>
                                                                          <w:marBottom w:val="0"/>
                                                                          <w:divBdr>
                                                                            <w:top w:val="none" w:sz="0" w:space="0" w:color="auto"/>
                                                                            <w:left w:val="none" w:sz="0" w:space="0" w:color="auto"/>
                                                                            <w:bottom w:val="none" w:sz="0" w:space="0" w:color="auto"/>
                                                                            <w:right w:val="none" w:sz="0" w:space="0" w:color="auto"/>
                                                                          </w:divBdr>
                                                                          <w:divsChild>
                                                                            <w:div w:id="1017315729">
                                                                              <w:marLeft w:val="0"/>
                                                                              <w:marRight w:val="0"/>
                                                                              <w:marTop w:val="0"/>
                                                                              <w:marBottom w:val="0"/>
                                                                              <w:divBdr>
                                                                                <w:top w:val="none" w:sz="0" w:space="0" w:color="auto"/>
                                                                                <w:left w:val="none" w:sz="0" w:space="0" w:color="auto"/>
                                                                                <w:bottom w:val="none" w:sz="0" w:space="0" w:color="auto"/>
                                                                                <w:right w:val="none" w:sz="0" w:space="0" w:color="auto"/>
                                                                              </w:divBdr>
                                                                              <w:divsChild>
                                                                                <w:div w:id="2086878309">
                                                                                  <w:marLeft w:val="0"/>
                                                                                  <w:marRight w:val="0"/>
                                                                                  <w:marTop w:val="0"/>
                                                                                  <w:marBottom w:val="0"/>
                                                                                  <w:divBdr>
                                                                                    <w:top w:val="none" w:sz="0" w:space="0" w:color="auto"/>
                                                                                    <w:left w:val="none" w:sz="0" w:space="0" w:color="auto"/>
                                                                                    <w:bottom w:val="none" w:sz="0" w:space="0" w:color="auto"/>
                                                                                    <w:right w:val="none" w:sz="0" w:space="0" w:color="auto"/>
                                                                                  </w:divBdr>
                                                                                </w:div>
                                                                                <w:div w:id="1266111905">
                                                                                  <w:marLeft w:val="0"/>
                                                                                  <w:marRight w:val="0"/>
                                                                                  <w:marTop w:val="0"/>
                                                                                  <w:marBottom w:val="0"/>
                                                                                  <w:divBdr>
                                                                                    <w:top w:val="none" w:sz="0" w:space="0" w:color="auto"/>
                                                                                    <w:left w:val="none" w:sz="0" w:space="0" w:color="auto"/>
                                                                                    <w:bottom w:val="none" w:sz="0" w:space="0" w:color="auto"/>
                                                                                    <w:right w:val="none" w:sz="0" w:space="0" w:color="auto"/>
                                                                                  </w:divBdr>
                                                                                </w:div>
                                                                                <w:div w:id="845940917">
                                                                                  <w:marLeft w:val="0"/>
                                                                                  <w:marRight w:val="0"/>
                                                                                  <w:marTop w:val="0"/>
                                                                                  <w:marBottom w:val="0"/>
                                                                                  <w:divBdr>
                                                                                    <w:top w:val="none" w:sz="0" w:space="0" w:color="auto"/>
                                                                                    <w:left w:val="none" w:sz="0" w:space="0" w:color="auto"/>
                                                                                    <w:bottom w:val="none" w:sz="0" w:space="0" w:color="auto"/>
                                                                                    <w:right w:val="none" w:sz="0" w:space="0" w:color="auto"/>
                                                                                  </w:divBdr>
                                                                                </w:div>
                                                                                <w:div w:id="1407803556">
                                                                                  <w:marLeft w:val="0"/>
                                                                                  <w:marRight w:val="0"/>
                                                                                  <w:marTop w:val="0"/>
                                                                                  <w:marBottom w:val="0"/>
                                                                                  <w:divBdr>
                                                                                    <w:top w:val="none" w:sz="0" w:space="0" w:color="auto"/>
                                                                                    <w:left w:val="none" w:sz="0" w:space="0" w:color="auto"/>
                                                                                    <w:bottom w:val="none" w:sz="0" w:space="0" w:color="auto"/>
                                                                                    <w:right w:val="none" w:sz="0" w:space="0" w:color="auto"/>
                                                                                  </w:divBdr>
                                                                                </w:div>
                                                                                <w:div w:id="351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client-segments/client-information-system/" TargetMode="External"/><Relationship Id="rId3" Type="http://schemas.openxmlformats.org/officeDocument/2006/relationships/settings" Target="settings.xml"/><Relationship Id="rId7" Type="http://schemas.openxmlformats.org/officeDocument/2006/relationships/hyperlink" Target="https://www.sars.gov.za/client-segments/client-information-syste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rs.gov.za/businesses-and-employers/my-business-and-tax/register-for-vat/" TargetMode="External"/><Relationship Id="rId11" Type="http://schemas.openxmlformats.org/officeDocument/2006/relationships/fontTable" Target="fontTable.xml"/><Relationship Id="rId5" Type="http://schemas.openxmlformats.org/officeDocument/2006/relationships/hyperlink" Target="https://www.sars.gov.za/gen-elec-04-g01-guide-for-completing-the-value-added-tax-vat201-declaration-external-guide/" TargetMode="External"/><Relationship Id="rId10" Type="http://schemas.openxmlformats.org/officeDocument/2006/relationships/hyperlink" Target="https://www.sars.gov.za/legal-counsel/legal-counsel-archive/" TargetMode="External"/><Relationship Id="rId4" Type="http://schemas.openxmlformats.org/officeDocument/2006/relationships/webSettings" Target="webSettings.xml"/><Relationship Id="rId9" Type="http://schemas.openxmlformats.org/officeDocument/2006/relationships/hyperlink" Target="https://www.sars.gov.za/types-of-tax/value-added-tax/tax-periods-for-vat-ven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2021-12-01T18:17:00Z</dcterms:created>
  <dcterms:modified xsi:type="dcterms:W3CDTF">2021-12-04T21:50:00Z</dcterms:modified>
</cp:coreProperties>
</file>